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BE07D" w14:textId="1A9E4270" w:rsidR="00156738" w:rsidRDefault="00007130" w:rsidP="00637E91">
      <w:pPr>
        <w:pStyle w:val="Title"/>
      </w:pPr>
      <w:r>
        <w:t>Philosophy Paper Assignment</w:t>
      </w:r>
    </w:p>
    <w:p w14:paraId="5C273AD9" w14:textId="747BF8EF" w:rsidR="00637E91" w:rsidRPr="00DF19E8" w:rsidRDefault="00637E91" w:rsidP="00637E91">
      <w:pPr>
        <w:pStyle w:val="Subtitle"/>
        <w:jc w:val="right"/>
        <w:rPr>
          <w:sz w:val="16"/>
          <w:szCs w:val="16"/>
        </w:rPr>
      </w:pPr>
      <w:r w:rsidRPr="00DF19E8">
        <w:rPr>
          <w:sz w:val="16"/>
          <w:szCs w:val="16"/>
        </w:rPr>
        <w:t xml:space="preserve">Adapted from Mary-Ann </w:t>
      </w:r>
      <w:proofErr w:type="spellStart"/>
      <w:r w:rsidRPr="00DF19E8">
        <w:rPr>
          <w:sz w:val="16"/>
          <w:szCs w:val="16"/>
        </w:rPr>
        <w:t>Winkelmes</w:t>
      </w:r>
      <w:proofErr w:type="spellEnd"/>
      <w:r w:rsidRPr="00DF19E8">
        <w:rPr>
          <w:sz w:val="16"/>
          <w:szCs w:val="16"/>
        </w:rPr>
        <w:t>, 2013</w:t>
      </w:r>
    </w:p>
    <w:p w14:paraId="4E849906" w14:textId="309F90F5" w:rsidR="00637E91" w:rsidRDefault="00637E91" w:rsidP="00637E91">
      <w:pPr>
        <w:pStyle w:val="Heading1"/>
      </w:pPr>
      <w:r>
        <w:t xml:space="preserve">Assignment Name: </w:t>
      </w:r>
      <w:r w:rsidR="00007130" w:rsidRPr="00007130">
        <w:rPr>
          <w:color w:val="000000" w:themeColor="text1"/>
        </w:rPr>
        <w:t>Philosophy Paper Assignment</w:t>
      </w:r>
    </w:p>
    <w:p w14:paraId="0CAF4D16" w14:textId="5309DEC3" w:rsidR="00BD76CC" w:rsidRPr="00BD76CC" w:rsidRDefault="00BD76CC" w:rsidP="00BD76CC">
      <w:r>
        <w:rPr>
          <w:noProof/>
        </w:rPr>
        <mc:AlternateContent>
          <mc:Choice Requires="wps">
            <w:drawing>
              <wp:anchor distT="0" distB="0" distL="114300" distR="114300" simplePos="0" relativeHeight="251659264" behindDoc="0" locked="0" layoutInCell="1" allowOverlap="1" wp14:anchorId="719BACEE" wp14:editId="6BB14422">
                <wp:simplePos x="0" y="0"/>
                <wp:positionH relativeFrom="column">
                  <wp:posOffset>-635</wp:posOffset>
                </wp:positionH>
                <wp:positionV relativeFrom="paragraph">
                  <wp:posOffset>275757</wp:posOffset>
                </wp:positionV>
                <wp:extent cx="6066790" cy="3603625"/>
                <wp:effectExtent l="0" t="0" r="16510" b="15875"/>
                <wp:wrapSquare wrapText="bothSides"/>
                <wp:docPr id="1" name="Text Box 1"/>
                <wp:cNvGraphicFramePr/>
                <a:graphic xmlns:a="http://schemas.openxmlformats.org/drawingml/2006/main">
                  <a:graphicData uri="http://schemas.microsoft.com/office/word/2010/wordprocessingShape">
                    <wps:wsp>
                      <wps:cNvSpPr txBox="1"/>
                      <wps:spPr>
                        <a:xfrm>
                          <a:off x="0" y="0"/>
                          <a:ext cx="6066790" cy="3603625"/>
                        </a:xfrm>
                        <a:prstGeom prst="rect">
                          <a:avLst/>
                        </a:prstGeom>
                        <a:noFill/>
                        <a:ln w="6350">
                          <a:solidFill>
                            <a:prstClr val="black"/>
                          </a:solidFill>
                        </a:ln>
                      </wps:spPr>
                      <wps:txbx>
                        <w:txbxContent>
                          <w:p w14:paraId="40722C4E" w14:textId="77777777" w:rsidR="00007130" w:rsidRDefault="00637E91" w:rsidP="00637E91">
                            <w:pPr>
                              <w:pStyle w:val="Heading1"/>
                              <w:spacing w:before="120"/>
                            </w:pPr>
                            <w:r>
                              <w:t>Purpose:</w:t>
                            </w:r>
                            <w:r w:rsidR="00007130">
                              <w:t xml:space="preserve">  </w:t>
                            </w:r>
                          </w:p>
                          <w:p w14:paraId="45D455E6" w14:textId="5CCBA173" w:rsidR="00637E91" w:rsidRPr="001D7128" w:rsidRDefault="00007130" w:rsidP="00637E91">
                            <w:pPr>
                              <w:pStyle w:val="Heading1"/>
                              <w:spacing w:before="120"/>
                              <w:rPr>
                                <w:color w:val="000000" w:themeColor="text1"/>
                              </w:rPr>
                            </w:pPr>
                            <w:r w:rsidRPr="001D7128">
                              <w:rPr>
                                <w:rFonts w:ascii="Times New Roman" w:hAnsi="Times New Roman" w:cs="Times New Roman"/>
                                <w:color w:val="000000" w:themeColor="text1"/>
                              </w:rPr>
                              <w:t>Develop and refine a philosophy of teaching for contemporary schools by exploring who you are as a potential teacher (e.g., examining your own agendas and prejudices as they relate teaching and learning) and what dispositions you have for teaching diverse student</w:t>
                            </w:r>
                            <w:r w:rsidR="00E82BBB">
                              <w:rPr>
                                <w:rFonts w:ascii="Times New Roman" w:hAnsi="Times New Roman" w:cs="Times New Roman"/>
                                <w:color w:val="000000" w:themeColor="text1"/>
                              </w:rPr>
                              <w:t>s</w:t>
                            </w:r>
                            <w:r w:rsidRPr="001D7128">
                              <w:rPr>
                                <w:rFonts w:ascii="Times New Roman" w:hAnsi="Times New Roman" w:cs="Times New Roman"/>
                                <w:color w:val="000000" w:themeColor="text1"/>
                              </w:rPr>
                              <w:t>in current Georgia and U.S. school contexts.</w:t>
                            </w:r>
                          </w:p>
                          <w:p w14:paraId="7DF044F9" w14:textId="502437D0" w:rsidR="00637E91" w:rsidRDefault="00637E91" w:rsidP="00637E91">
                            <w:pPr>
                              <w:pStyle w:val="Heading2"/>
                            </w:pPr>
                            <w:r>
                              <w:t>Skills</w:t>
                            </w:r>
                            <w:r w:rsidR="00007130">
                              <w:t>:</w:t>
                            </w:r>
                          </w:p>
                          <w:p w14:paraId="33F0CBF4" w14:textId="77777777" w:rsidR="00007130" w:rsidRPr="00BD76CC" w:rsidRDefault="00007130" w:rsidP="00007130">
                            <w:pPr>
                              <w:widowControl w:val="0"/>
                              <w:autoSpaceDE w:val="0"/>
                              <w:autoSpaceDN w:val="0"/>
                              <w:adjustRightInd w:val="0"/>
                              <w:spacing w:after="0" w:line="240" w:lineRule="auto"/>
                              <w:rPr>
                                <w:rFonts w:ascii="Times New Roman" w:hAnsi="Times New Roman" w:cs="Times New Roman"/>
                                <w:b/>
                                <w:bCs/>
                                <w:color w:val="000000" w:themeColor="text1"/>
                                <w:sz w:val="28"/>
                                <w:szCs w:val="28"/>
                              </w:rPr>
                            </w:pPr>
                            <w:r w:rsidRPr="00BD76CC">
                              <w:rPr>
                                <w:rFonts w:ascii="Times New Roman" w:hAnsi="Times New Roman" w:cs="Times New Roman"/>
                                <w:b/>
                                <w:bCs/>
                                <w:color w:val="000000" w:themeColor="text1"/>
                                <w:sz w:val="28"/>
                                <w:szCs w:val="28"/>
                              </w:rPr>
                              <w:t xml:space="preserve">Identify the major philosophies of education </w:t>
                            </w:r>
                          </w:p>
                          <w:p w14:paraId="54CE6494" w14:textId="7AA3C0C3" w:rsidR="00007130" w:rsidRPr="00BD76CC" w:rsidRDefault="00007130" w:rsidP="00007130">
                            <w:pPr>
                              <w:widowControl w:val="0"/>
                              <w:autoSpaceDE w:val="0"/>
                              <w:autoSpaceDN w:val="0"/>
                              <w:adjustRightInd w:val="0"/>
                              <w:spacing w:after="0" w:line="240" w:lineRule="auto"/>
                              <w:rPr>
                                <w:rFonts w:ascii="Times New Roman" w:hAnsi="Times New Roman" w:cs="Times New Roman"/>
                                <w:b/>
                                <w:bCs/>
                                <w:color w:val="000000" w:themeColor="text1"/>
                                <w:sz w:val="28"/>
                                <w:szCs w:val="28"/>
                              </w:rPr>
                            </w:pPr>
                            <w:r w:rsidRPr="00BD76CC">
                              <w:rPr>
                                <w:rFonts w:ascii="Times New Roman" w:hAnsi="Times New Roman" w:cs="Times New Roman"/>
                                <w:b/>
                                <w:bCs/>
                                <w:color w:val="000000" w:themeColor="text1"/>
                                <w:sz w:val="28"/>
                                <w:szCs w:val="28"/>
                              </w:rPr>
                              <w:t>Express your own philosophy as it relates to one or more of the major philosophies presented</w:t>
                            </w:r>
                          </w:p>
                          <w:p w14:paraId="0CF568CC" w14:textId="21EB1FDA" w:rsidR="00007130" w:rsidRPr="00BD76CC" w:rsidRDefault="00007130" w:rsidP="00007130">
                            <w:pPr>
                              <w:widowControl w:val="0"/>
                              <w:autoSpaceDE w:val="0"/>
                              <w:autoSpaceDN w:val="0"/>
                              <w:adjustRightInd w:val="0"/>
                              <w:spacing w:after="0" w:line="240" w:lineRule="auto"/>
                              <w:rPr>
                                <w:rFonts w:ascii="Times New Roman" w:hAnsi="Times New Roman" w:cs="Times New Roman"/>
                                <w:b/>
                                <w:bCs/>
                                <w:color w:val="000000" w:themeColor="text1"/>
                                <w:sz w:val="28"/>
                                <w:szCs w:val="28"/>
                              </w:rPr>
                            </w:pPr>
                            <w:r w:rsidRPr="00BD76CC">
                              <w:rPr>
                                <w:rFonts w:ascii="Times New Roman" w:hAnsi="Times New Roman" w:cs="Times New Roman"/>
                                <w:b/>
                                <w:bCs/>
                                <w:color w:val="000000" w:themeColor="text1"/>
                                <w:sz w:val="28"/>
                                <w:szCs w:val="28"/>
                              </w:rPr>
                              <w:t>Explore your beliefs and perspectives regarding your role as teacher</w:t>
                            </w:r>
                          </w:p>
                          <w:p w14:paraId="5728B554" w14:textId="59398171" w:rsidR="00007130" w:rsidRPr="00BD76CC" w:rsidRDefault="00007130" w:rsidP="00007130">
                            <w:pPr>
                              <w:widowControl w:val="0"/>
                              <w:autoSpaceDE w:val="0"/>
                              <w:autoSpaceDN w:val="0"/>
                              <w:adjustRightInd w:val="0"/>
                              <w:spacing w:after="0" w:line="240" w:lineRule="auto"/>
                              <w:rPr>
                                <w:rFonts w:ascii="Times New Roman" w:hAnsi="Times New Roman" w:cs="Times New Roman"/>
                                <w:b/>
                                <w:bCs/>
                                <w:color w:val="000000" w:themeColor="text1"/>
                                <w:sz w:val="28"/>
                                <w:szCs w:val="28"/>
                              </w:rPr>
                            </w:pPr>
                            <w:r w:rsidRPr="00BD76CC">
                              <w:rPr>
                                <w:rFonts w:ascii="Times New Roman" w:hAnsi="Times New Roman" w:cs="Times New Roman"/>
                                <w:b/>
                                <w:bCs/>
                                <w:color w:val="000000" w:themeColor="text1"/>
                                <w:sz w:val="28"/>
                                <w:szCs w:val="28"/>
                              </w:rPr>
                              <w:t xml:space="preserve">Identify teacher dispositions you have </w:t>
                            </w:r>
                            <w:r w:rsidR="00985477" w:rsidRPr="00BD76CC">
                              <w:rPr>
                                <w:rFonts w:ascii="Times New Roman" w:hAnsi="Times New Roman" w:cs="Times New Roman"/>
                                <w:b/>
                                <w:bCs/>
                                <w:color w:val="000000" w:themeColor="text1"/>
                                <w:sz w:val="28"/>
                                <w:szCs w:val="28"/>
                              </w:rPr>
                              <w:t xml:space="preserve">for </w:t>
                            </w:r>
                            <w:r w:rsidRPr="00BD76CC">
                              <w:rPr>
                                <w:rFonts w:ascii="Times New Roman" w:hAnsi="Times New Roman" w:cs="Times New Roman"/>
                                <w:b/>
                                <w:bCs/>
                                <w:color w:val="000000" w:themeColor="text1"/>
                                <w:sz w:val="28"/>
                                <w:szCs w:val="28"/>
                              </w:rPr>
                              <w:t xml:space="preserve">teaching diversity students in Georgia and the United States </w:t>
                            </w:r>
                          </w:p>
                          <w:p w14:paraId="187DFA1C" w14:textId="77777777" w:rsidR="00007130" w:rsidRPr="00007130" w:rsidRDefault="00007130" w:rsidP="00007130"/>
                          <w:p w14:paraId="0592FE4B" w14:textId="77777777" w:rsidR="00637E91" w:rsidRPr="00637E91" w:rsidRDefault="00637E91" w:rsidP="00637E91"/>
                          <w:p w14:paraId="73324435" w14:textId="77777777" w:rsidR="00637E91" w:rsidRDefault="00637E91"/>
                          <w:p w14:paraId="6A6F9199" w14:textId="77777777" w:rsidR="00637E91" w:rsidRPr="00E71F5B" w:rsidRDefault="00637E91" w:rsidP="00E71F5B">
                            <w:pPr>
                              <w:pStyle w:val="Heading2"/>
                            </w:pPr>
                            <w:r>
                              <w:t>Knowledge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9BACEE" id="_x0000_t202" coordsize="21600,21600" o:spt="202" path="m,l,21600r21600,l21600,xe">
                <v:stroke joinstyle="miter"/>
                <v:path gradientshapeok="t" o:connecttype="rect"/>
              </v:shapetype>
              <v:shape id="Text Box 1" o:spid="_x0000_s1026" type="#_x0000_t202" style="position:absolute;margin-left:-.05pt;margin-top:21.7pt;width:477.7pt;height:28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" filled="f" strokeweight=".5pt">
                <v:textbox>
                  <w:txbxContent>
                    <w:p w14:paraId="40722C4E" w14:textId="77777777" w:rsidR="00007130" w:rsidRDefault="00637E91" w:rsidP="00637E91">
                      <w:pPr>
                        <w:pStyle w:val="Heading1"/>
                        <w:spacing w:before="120"/>
                      </w:pPr>
                      <w:r>
                        <w:t>Purpose:</w:t>
                      </w:r>
                      <w:r w:rsidR="00007130">
                        <w:t xml:space="preserve">  </w:t>
                      </w:r>
                    </w:p>
                    <w:p w14:paraId="45D455E6" w14:textId="5CCBA173" w:rsidR="00637E91" w:rsidRPr="001D7128" w:rsidRDefault="00007130" w:rsidP="00637E91">
                      <w:pPr>
                        <w:pStyle w:val="Heading1"/>
                        <w:spacing w:before="120"/>
                        <w:rPr>
                          <w:color w:val="000000" w:themeColor="text1"/>
                        </w:rPr>
                      </w:pPr>
                      <w:r w:rsidRPr="001D7128">
                        <w:rPr>
                          <w:rFonts w:ascii="Times New Roman" w:hAnsi="Times New Roman" w:cs="Times New Roman"/>
                          <w:color w:val="000000" w:themeColor="text1"/>
                        </w:rPr>
                        <w:t>Develop and refine a philosophy of teaching for contemporary schools by exploring who you are as a potential teacher (e.g., examining your own agendas and prejudices as they relate teaching and learning) and what dispositions you have for teaching diverse student</w:t>
                      </w:r>
                      <w:r w:rsidR="00E82BBB">
                        <w:rPr>
                          <w:rFonts w:ascii="Times New Roman" w:hAnsi="Times New Roman" w:cs="Times New Roman"/>
                          <w:color w:val="000000" w:themeColor="text1"/>
                        </w:rPr>
                        <w:t>s</w:t>
                      </w:r>
                      <w:r w:rsidRPr="001D7128">
                        <w:rPr>
                          <w:rFonts w:ascii="Times New Roman" w:hAnsi="Times New Roman" w:cs="Times New Roman"/>
                          <w:color w:val="000000" w:themeColor="text1"/>
                        </w:rPr>
                        <w:t>in current Georgia and U.S. school contexts.</w:t>
                      </w:r>
                    </w:p>
                    <w:p w14:paraId="7DF044F9" w14:textId="502437D0" w:rsidR="00637E91" w:rsidRDefault="00637E91" w:rsidP="00637E91">
                      <w:pPr>
                        <w:pStyle w:val="Heading2"/>
                      </w:pPr>
                      <w:r>
                        <w:t>Skills</w:t>
                      </w:r>
                      <w:r w:rsidR="00007130">
                        <w:t>:</w:t>
                      </w:r>
                    </w:p>
                    <w:p w14:paraId="33F0CBF4" w14:textId="77777777" w:rsidR="00007130" w:rsidRPr="00BD76CC" w:rsidRDefault="00007130" w:rsidP="00007130">
                      <w:pPr>
                        <w:widowControl w:val="0"/>
                        <w:autoSpaceDE w:val="0"/>
                        <w:autoSpaceDN w:val="0"/>
                        <w:adjustRightInd w:val="0"/>
                        <w:spacing w:after="0" w:line="240" w:lineRule="auto"/>
                        <w:rPr>
                          <w:rFonts w:ascii="Times New Roman" w:hAnsi="Times New Roman" w:cs="Times New Roman"/>
                          <w:b/>
                          <w:bCs/>
                          <w:color w:val="000000" w:themeColor="text1"/>
                          <w:sz w:val="28"/>
                          <w:szCs w:val="28"/>
                        </w:rPr>
                      </w:pPr>
                      <w:r w:rsidRPr="00BD76CC">
                        <w:rPr>
                          <w:rFonts w:ascii="Times New Roman" w:hAnsi="Times New Roman" w:cs="Times New Roman"/>
                          <w:b/>
                          <w:bCs/>
                          <w:color w:val="000000" w:themeColor="text1"/>
                          <w:sz w:val="28"/>
                          <w:szCs w:val="28"/>
                        </w:rPr>
                        <w:t xml:space="preserve">Identify the major philosophies of education </w:t>
                      </w:r>
                    </w:p>
                    <w:p w14:paraId="54CE6494" w14:textId="7AA3C0C3" w:rsidR="00007130" w:rsidRPr="00BD76CC" w:rsidRDefault="00007130" w:rsidP="00007130">
                      <w:pPr>
                        <w:widowControl w:val="0"/>
                        <w:autoSpaceDE w:val="0"/>
                        <w:autoSpaceDN w:val="0"/>
                        <w:adjustRightInd w:val="0"/>
                        <w:spacing w:after="0" w:line="240" w:lineRule="auto"/>
                        <w:rPr>
                          <w:rFonts w:ascii="Times New Roman" w:hAnsi="Times New Roman" w:cs="Times New Roman"/>
                          <w:b/>
                          <w:bCs/>
                          <w:color w:val="000000" w:themeColor="text1"/>
                          <w:sz w:val="28"/>
                          <w:szCs w:val="28"/>
                        </w:rPr>
                      </w:pPr>
                      <w:r w:rsidRPr="00BD76CC">
                        <w:rPr>
                          <w:rFonts w:ascii="Times New Roman" w:hAnsi="Times New Roman" w:cs="Times New Roman"/>
                          <w:b/>
                          <w:bCs/>
                          <w:color w:val="000000" w:themeColor="text1"/>
                          <w:sz w:val="28"/>
                          <w:szCs w:val="28"/>
                        </w:rPr>
                        <w:t>Express your own philosophy as it relates to one or more of the major philosophies presented</w:t>
                      </w:r>
                    </w:p>
                    <w:p w14:paraId="0CF568CC" w14:textId="21EB1FDA" w:rsidR="00007130" w:rsidRPr="00BD76CC" w:rsidRDefault="00007130" w:rsidP="00007130">
                      <w:pPr>
                        <w:widowControl w:val="0"/>
                        <w:autoSpaceDE w:val="0"/>
                        <w:autoSpaceDN w:val="0"/>
                        <w:adjustRightInd w:val="0"/>
                        <w:spacing w:after="0" w:line="240" w:lineRule="auto"/>
                        <w:rPr>
                          <w:rFonts w:ascii="Times New Roman" w:hAnsi="Times New Roman" w:cs="Times New Roman"/>
                          <w:b/>
                          <w:bCs/>
                          <w:color w:val="000000" w:themeColor="text1"/>
                          <w:sz w:val="28"/>
                          <w:szCs w:val="28"/>
                        </w:rPr>
                      </w:pPr>
                      <w:r w:rsidRPr="00BD76CC">
                        <w:rPr>
                          <w:rFonts w:ascii="Times New Roman" w:hAnsi="Times New Roman" w:cs="Times New Roman"/>
                          <w:b/>
                          <w:bCs/>
                          <w:color w:val="000000" w:themeColor="text1"/>
                          <w:sz w:val="28"/>
                          <w:szCs w:val="28"/>
                        </w:rPr>
                        <w:t>Explore your beliefs and perspectives regarding your role as teacher</w:t>
                      </w:r>
                    </w:p>
                    <w:p w14:paraId="5728B554" w14:textId="59398171" w:rsidR="00007130" w:rsidRPr="00BD76CC" w:rsidRDefault="00007130" w:rsidP="00007130">
                      <w:pPr>
                        <w:widowControl w:val="0"/>
                        <w:autoSpaceDE w:val="0"/>
                        <w:autoSpaceDN w:val="0"/>
                        <w:adjustRightInd w:val="0"/>
                        <w:spacing w:after="0" w:line="240" w:lineRule="auto"/>
                        <w:rPr>
                          <w:rFonts w:ascii="Times New Roman" w:hAnsi="Times New Roman" w:cs="Times New Roman"/>
                          <w:b/>
                          <w:bCs/>
                          <w:color w:val="000000" w:themeColor="text1"/>
                          <w:sz w:val="28"/>
                          <w:szCs w:val="28"/>
                        </w:rPr>
                      </w:pPr>
                      <w:r w:rsidRPr="00BD76CC">
                        <w:rPr>
                          <w:rFonts w:ascii="Times New Roman" w:hAnsi="Times New Roman" w:cs="Times New Roman"/>
                          <w:b/>
                          <w:bCs/>
                          <w:color w:val="000000" w:themeColor="text1"/>
                          <w:sz w:val="28"/>
                          <w:szCs w:val="28"/>
                        </w:rPr>
                        <w:t xml:space="preserve">Identify teacher dispositions you have </w:t>
                      </w:r>
                      <w:r w:rsidR="00985477" w:rsidRPr="00BD76CC">
                        <w:rPr>
                          <w:rFonts w:ascii="Times New Roman" w:hAnsi="Times New Roman" w:cs="Times New Roman"/>
                          <w:b/>
                          <w:bCs/>
                          <w:color w:val="000000" w:themeColor="text1"/>
                          <w:sz w:val="28"/>
                          <w:szCs w:val="28"/>
                        </w:rPr>
                        <w:t xml:space="preserve">for </w:t>
                      </w:r>
                      <w:r w:rsidRPr="00BD76CC">
                        <w:rPr>
                          <w:rFonts w:ascii="Times New Roman" w:hAnsi="Times New Roman" w:cs="Times New Roman"/>
                          <w:b/>
                          <w:bCs/>
                          <w:color w:val="000000" w:themeColor="text1"/>
                          <w:sz w:val="28"/>
                          <w:szCs w:val="28"/>
                        </w:rPr>
                        <w:t xml:space="preserve">teaching diversity students in Georgia and the United States </w:t>
                      </w:r>
                    </w:p>
                    <w:p w14:paraId="187DFA1C" w14:textId="77777777" w:rsidR="00007130" w:rsidRPr="00007130" w:rsidRDefault="00007130" w:rsidP="00007130"/>
                    <w:p w14:paraId="0592FE4B" w14:textId="77777777" w:rsidR="00637E91" w:rsidRPr="00637E91" w:rsidRDefault="00637E91" w:rsidP="00637E91"/>
                    <w:p w14:paraId="73324435" w14:textId="77777777" w:rsidR="00637E91" w:rsidRDefault="00637E91"/>
                    <w:p w14:paraId="6A6F9199" w14:textId="77777777" w:rsidR="00637E91" w:rsidRPr="00E71F5B" w:rsidRDefault="00637E91" w:rsidP="00E71F5B">
                      <w:pPr>
                        <w:pStyle w:val="Heading2"/>
                      </w:pPr>
                      <w:r>
                        <w:t>Knowledge</w:t>
                      </w:r>
                    </w:p>
                  </w:txbxContent>
                </v:textbox>
                <w10:wrap type="square"/>
              </v:shape>
            </w:pict>
          </mc:Fallback>
        </mc:AlternateContent>
      </w:r>
    </w:p>
    <w:p w14:paraId="3772C0FE" w14:textId="77777777" w:rsidR="001D7128" w:rsidRDefault="001D7128" w:rsidP="00637E91"/>
    <w:p w14:paraId="7036ACAF" w14:textId="77777777" w:rsidR="00774ACC" w:rsidRDefault="00774ACC" w:rsidP="00637E91"/>
    <w:p w14:paraId="137C4B11" w14:textId="77777777" w:rsidR="00774ACC" w:rsidRDefault="00774ACC" w:rsidP="00637E91"/>
    <w:p w14:paraId="36956EA3" w14:textId="77777777" w:rsidR="00774ACC" w:rsidRDefault="00774ACC" w:rsidP="00637E91"/>
    <w:p w14:paraId="4629B7E7" w14:textId="058AC693" w:rsidR="00637E91" w:rsidRDefault="00774ACC" w:rsidP="00637E91">
      <w:r>
        <w:rPr>
          <w:noProof/>
        </w:rPr>
        <w:lastRenderedPageBreak/>
        <mc:AlternateContent>
          <mc:Choice Requires="wps">
            <w:drawing>
              <wp:anchor distT="0" distB="0" distL="114300" distR="114300" simplePos="0" relativeHeight="251661312" behindDoc="0" locked="0" layoutInCell="1" allowOverlap="1" wp14:anchorId="50BD3E87" wp14:editId="611FA773">
                <wp:simplePos x="0" y="0"/>
                <wp:positionH relativeFrom="column">
                  <wp:posOffset>26670</wp:posOffset>
                </wp:positionH>
                <wp:positionV relativeFrom="paragraph">
                  <wp:posOffset>407035</wp:posOffset>
                </wp:positionV>
                <wp:extent cx="5686425" cy="5459095"/>
                <wp:effectExtent l="0" t="0" r="15875" b="14605"/>
                <wp:wrapSquare wrapText="bothSides"/>
                <wp:docPr id="2" name="Text Box 2"/>
                <wp:cNvGraphicFramePr/>
                <a:graphic xmlns:a="http://schemas.openxmlformats.org/drawingml/2006/main">
                  <a:graphicData uri="http://schemas.microsoft.com/office/word/2010/wordprocessingShape">
                    <wps:wsp>
                      <wps:cNvSpPr txBox="1"/>
                      <wps:spPr>
                        <a:xfrm>
                          <a:off x="0" y="0"/>
                          <a:ext cx="5686425" cy="5459095"/>
                        </a:xfrm>
                        <a:prstGeom prst="rect">
                          <a:avLst/>
                        </a:prstGeom>
                        <a:noFill/>
                        <a:ln w="6350">
                          <a:solidFill>
                            <a:prstClr val="black"/>
                          </a:solidFill>
                        </a:ln>
                      </wps:spPr>
                      <wps:txbx>
                        <w:txbxContent>
                          <w:p w14:paraId="7415E969" w14:textId="1B185E53" w:rsidR="00637E91" w:rsidRDefault="00637E91" w:rsidP="00637E91">
                            <w:pPr>
                              <w:pStyle w:val="Heading1"/>
                              <w:spacing w:before="120"/>
                            </w:pPr>
                            <w:r>
                              <w:t>Task:</w:t>
                            </w:r>
                          </w:p>
                          <w:p w14:paraId="183F0647" w14:textId="77777777" w:rsidR="00774ACC" w:rsidRPr="003328DE" w:rsidRDefault="00774ACC" w:rsidP="00774ACC">
                            <w:pPr>
                              <w:rPr>
                                <w:rFonts w:ascii="Arial" w:hAnsi="Arial" w:cs="Arial"/>
                                <w:sz w:val="24"/>
                                <w:szCs w:val="24"/>
                              </w:rPr>
                            </w:pPr>
                            <w:r w:rsidRPr="003328DE">
                              <w:rPr>
                                <w:rFonts w:ascii="Arial" w:hAnsi="Arial" w:cs="Arial"/>
                                <w:sz w:val="24"/>
                                <w:szCs w:val="24"/>
                              </w:rPr>
                              <w:t>EDUC 2110: Paper</w:t>
                            </w:r>
                          </w:p>
                          <w:p w14:paraId="44E093F4" w14:textId="77777777" w:rsidR="00774ACC" w:rsidRPr="003328DE" w:rsidRDefault="00774ACC" w:rsidP="00774ACC">
                            <w:pPr>
                              <w:rPr>
                                <w:rFonts w:ascii="Arial" w:hAnsi="Arial" w:cs="Arial"/>
                                <w:sz w:val="24"/>
                                <w:szCs w:val="24"/>
                              </w:rPr>
                            </w:pPr>
                            <w:r w:rsidRPr="003328DE">
                              <w:rPr>
                                <w:rFonts w:ascii="Arial" w:hAnsi="Arial" w:cs="Arial"/>
                                <w:sz w:val="24"/>
                                <w:szCs w:val="24"/>
                              </w:rPr>
                              <w:t>Topic: Your Philosophy of Education</w:t>
                            </w:r>
                          </w:p>
                          <w:p w14:paraId="7698E063" w14:textId="77777777" w:rsidR="00774ACC" w:rsidRPr="003328DE" w:rsidRDefault="00774ACC" w:rsidP="00774ACC">
                            <w:pPr>
                              <w:rPr>
                                <w:rFonts w:ascii="Arial" w:hAnsi="Arial" w:cs="Arial"/>
                                <w:sz w:val="24"/>
                                <w:szCs w:val="24"/>
                              </w:rPr>
                            </w:pPr>
                            <w:r w:rsidRPr="003328DE">
                              <w:rPr>
                                <w:rFonts w:ascii="Arial" w:hAnsi="Arial" w:cs="Arial"/>
                                <w:sz w:val="24"/>
                                <w:szCs w:val="24"/>
                              </w:rPr>
                              <w:t xml:space="preserve">Point Value: </w:t>
                            </w:r>
                            <w:r>
                              <w:rPr>
                                <w:rFonts w:ascii="Arial" w:hAnsi="Arial" w:cs="Arial"/>
                                <w:sz w:val="24"/>
                                <w:szCs w:val="24"/>
                              </w:rPr>
                              <w:t>50</w:t>
                            </w:r>
                            <w:r w:rsidRPr="003328DE">
                              <w:rPr>
                                <w:rFonts w:ascii="Arial" w:hAnsi="Arial" w:cs="Arial"/>
                                <w:sz w:val="24"/>
                                <w:szCs w:val="24"/>
                              </w:rPr>
                              <w:t xml:space="preserve"> points</w:t>
                            </w:r>
                          </w:p>
                          <w:p w14:paraId="61E5339E" w14:textId="77777777" w:rsidR="00774ACC" w:rsidRPr="003328DE" w:rsidRDefault="00774ACC" w:rsidP="00774ACC">
                            <w:pPr>
                              <w:rPr>
                                <w:sz w:val="24"/>
                                <w:szCs w:val="24"/>
                              </w:rPr>
                            </w:pPr>
                            <w:r w:rsidRPr="00C80D5B">
                              <w:rPr>
                                <w:sz w:val="24"/>
                                <w:szCs w:val="24"/>
                              </w:rPr>
                              <w:t xml:space="preserve">The paper should be at least 500-800 words in length. Papers should be double-spaced and follow APA guidelines. You are expected to use correct grammar, punctuation and spelling in your paper. </w:t>
                            </w:r>
                            <w:r>
                              <w:rPr>
                                <w:sz w:val="24"/>
                                <w:szCs w:val="24"/>
                              </w:rPr>
                              <w:t xml:space="preserve"> Papers should be submitted to the </w:t>
                            </w:r>
                            <w:proofErr w:type="spellStart"/>
                            <w:r>
                              <w:rPr>
                                <w:sz w:val="24"/>
                                <w:szCs w:val="24"/>
                              </w:rPr>
                              <w:t>dropbox</w:t>
                            </w:r>
                            <w:proofErr w:type="spellEnd"/>
                            <w:r>
                              <w:rPr>
                                <w:sz w:val="24"/>
                                <w:szCs w:val="24"/>
                              </w:rPr>
                              <w:t xml:space="preserve"> on the due date.  </w:t>
                            </w:r>
                            <w:r w:rsidRPr="00C80D5B">
                              <w:rPr>
                                <w:sz w:val="24"/>
                                <w:szCs w:val="24"/>
                              </w:rPr>
                              <w:t xml:space="preserve">Each paper should have a cover page that follows APA style. APA guidelines can be googled.  One good web source for APA is </w:t>
                            </w:r>
                            <w:hyperlink r:id="rId5" w:history="1">
                              <w:r w:rsidRPr="00394E5B">
                                <w:rPr>
                                  <w:rStyle w:val="Hyperlink"/>
                                  <w:sz w:val="24"/>
                                  <w:szCs w:val="24"/>
                                </w:rPr>
                                <w:t>http://owl.english.purdue.edu/owl/resource/560/01/</w:t>
                              </w:r>
                            </w:hyperlink>
                            <w:r w:rsidRPr="00C80D5B">
                              <w:rPr>
                                <w:sz w:val="24"/>
                                <w:szCs w:val="24"/>
                              </w:rPr>
                              <w:t>.</w:t>
                            </w:r>
                            <w:r>
                              <w:rPr>
                                <w:sz w:val="24"/>
                                <w:szCs w:val="24"/>
                              </w:rPr>
                              <w:t xml:space="preserve"> </w:t>
                            </w:r>
                          </w:p>
                          <w:p w14:paraId="30FA25C4" w14:textId="77777777" w:rsidR="00774ACC" w:rsidRPr="003328DE" w:rsidRDefault="00774ACC" w:rsidP="00774ACC">
                            <w:pPr>
                              <w:rPr>
                                <w:rFonts w:ascii="Arial" w:hAnsi="Arial" w:cs="Arial"/>
                                <w:sz w:val="24"/>
                                <w:szCs w:val="24"/>
                              </w:rPr>
                            </w:pPr>
                            <w:r w:rsidRPr="003328DE">
                              <w:rPr>
                                <w:rFonts w:ascii="Arial" w:hAnsi="Arial" w:cs="Arial"/>
                                <w:sz w:val="24"/>
                                <w:szCs w:val="24"/>
                              </w:rPr>
                              <w:t>In class, you have studied five philosophies of American Education.  Your paper should explain which of these philosophies is your philosophy.    Be specific, definitive and detailed.  You should explain why you have adopted your philosophy.  You should describe how your philosophy will affect your role as a teacher in the classroom.  Explain the kinds of practices and strategies which will be in your classroom based on your philosophy.   If you turn in a paper describing one of the five philosophies you have not adhered to the topic and points will be deducted.   Remember to stick to the topic, YOUR philosophy of education.  Explain your philosophy in terms of the five we have studied in class.  Your choice of philosophy should coordinate with your personality and your view of your classroom and the kinds of things that you teach children will be doing in your classroom.  The paper should reflect your beliefs about education, curriculum and the classroom.</w:t>
                            </w:r>
                          </w:p>
                          <w:p w14:paraId="10E765F4" w14:textId="77777777" w:rsidR="00774ACC" w:rsidRPr="00774ACC" w:rsidRDefault="00774ACC" w:rsidP="00774AC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BD3E87" id="Text Box 2" o:spid="_x0000_s1027" type="#_x0000_t202" style="position:absolute;margin-left:2.1pt;margin-top:32.05pt;width:447.75pt;height:429.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" filled="f" strokeweight=".5pt">
                <v:textbox>
                  <w:txbxContent>
                    <w:p w14:paraId="7415E969" w14:textId="1B185E53" w:rsidR="00637E91" w:rsidRDefault="00637E91" w:rsidP="00637E91">
                      <w:pPr>
                        <w:pStyle w:val="Heading1"/>
                        <w:spacing w:before="120"/>
                      </w:pPr>
                      <w:r>
                        <w:t>Task:</w:t>
                      </w:r>
                    </w:p>
                    <w:p w14:paraId="183F0647" w14:textId="77777777" w:rsidR="00774ACC" w:rsidRPr="003328DE" w:rsidRDefault="00774ACC" w:rsidP="00774ACC">
                      <w:pPr>
                        <w:rPr>
                          <w:rFonts w:ascii="Arial" w:hAnsi="Arial" w:cs="Arial"/>
                          <w:sz w:val="24"/>
                          <w:szCs w:val="24"/>
                        </w:rPr>
                      </w:pPr>
                      <w:r w:rsidRPr="003328DE">
                        <w:rPr>
                          <w:rFonts w:ascii="Arial" w:hAnsi="Arial" w:cs="Arial"/>
                          <w:sz w:val="24"/>
                          <w:szCs w:val="24"/>
                        </w:rPr>
                        <w:t>EDUC 2110: Paper</w:t>
                      </w:r>
                    </w:p>
                    <w:p w14:paraId="44E093F4" w14:textId="77777777" w:rsidR="00774ACC" w:rsidRPr="003328DE" w:rsidRDefault="00774ACC" w:rsidP="00774ACC">
                      <w:pPr>
                        <w:rPr>
                          <w:rFonts w:ascii="Arial" w:hAnsi="Arial" w:cs="Arial"/>
                          <w:sz w:val="24"/>
                          <w:szCs w:val="24"/>
                        </w:rPr>
                      </w:pPr>
                      <w:r w:rsidRPr="003328DE">
                        <w:rPr>
                          <w:rFonts w:ascii="Arial" w:hAnsi="Arial" w:cs="Arial"/>
                          <w:sz w:val="24"/>
                          <w:szCs w:val="24"/>
                        </w:rPr>
                        <w:t>Topic: Your Philosophy of Education</w:t>
                      </w:r>
                    </w:p>
                    <w:p w14:paraId="7698E063" w14:textId="77777777" w:rsidR="00774ACC" w:rsidRPr="003328DE" w:rsidRDefault="00774ACC" w:rsidP="00774ACC">
                      <w:pPr>
                        <w:rPr>
                          <w:rFonts w:ascii="Arial" w:hAnsi="Arial" w:cs="Arial"/>
                          <w:sz w:val="24"/>
                          <w:szCs w:val="24"/>
                        </w:rPr>
                      </w:pPr>
                      <w:r w:rsidRPr="003328DE">
                        <w:rPr>
                          <w:rFonts w:ascii="Arial" w:hAnsi="Arial" w:cs="Arial"/>
                          <w:sz w:val="24"/>
                          <w:szCs w:val="24"/>
                        </w:rPr>
                        <w:t xml:space="preserve">Point Value: </w:t>
                      </w:r>
                      <w:r>
                        <w:rPr>
                          <w:rFonts w:ascii="Arial" w:hAnsi="Arial" w:cs="Arial"/>
                          <w:sz w:val="24"/>
                          <w:szCs w:val="24"/>
                        </w:rPr>
                        <w:t>50</w:t>
                      </w:r>
                      <w:r w:rsidRPr="003328DE">
                        <w:rPr>
                          <w:rFonts w:ascii="Arial" w:hAnsi="Arial" w:cs="Arial"/>
                          <w:sz w:val="24"/>
                          <w:szCs w:val="24"/>
                        </w:rPr>
                        <w:t xml:space="preserve"> points</w:t>
                      </w:r>
                    </w:p>
                    <w:p w14:paraId="61E5339E" w14:textId="77777777" w:rsidR="00774ACC" w:rsidRPr="003328DE" w:rsidRDefault="00774ACC" w:rsidP="00774ACC">
                      <w:pPr>
                        <w:rPr>
                          <w:sz w:val="24"/>
                          <w:szCs w:val="24"/>
                        </w:rPr>
                      </w:pPr>
                      <w:r w:rsidRPr="00C80D5B">
                        <w:rPr>
                          <w:sz w:val="24"/>
                          <w:szCs w:val="24"/>
                        </w:rPr>
                        <w:t xml:space="preserve">The paper should be at least 500-800 words in length. Papers should be double-spaced and follow APA guidelines. You are expected to use correct grammar, punctuation and spelling in your paper. </w:t>
                      </w:r>
                      <w:r>
                        <w:rPr>
                          <w:sz w:val="24"/>
                          <w:szCs w:val="24"/>
                        </w:rPr>
                        <w:t xml:space="preserve"> Papers should be submitted to the </w:t>
                      </w:r>
                      <w:proofErr w:type="spellStart"/>
                      <w:r>
                        <w:rPr>
                          <w:sz w:val="24"/>
                          <w:szCs w:val="24"/>
                        </w:rPr>
                        <w:t>dropbox</w:t>
                      </w:r>
                      <w:proofErr w:type="spellEnd"/>
                      <w:r>
                        <w:rPr>
                          <w:sz w:val="24"/>
                          <w:szCs w:val="24"/>
                        </w:rPr>
                        <w:t xml:space="preserve"> on the due date.  </w:t>
                      </w:r>
                      <w:r w:rsidRPr="00C80D5B">
                        <w:rPr>
                          <w:sz w:val="24"/>
                          <w:szCs w:val="24"/>
                        </w:rPr>
                        <w:t xml:space="preserve">Each paper should have a cover page that follows APA style. APA guidelines can be googled.  One good web source for APA is </w:t>
                      </w:r>
                      <w:hyperlink r:id="rId6" w:history="1">
                        <w:r w:rsidRPr="00394E5B">
                          <w:rPr>
                            <w:rStyle w:val="Hyperlink"/>
                            <w:sz w:val="24"/>
                            <w:szCs w:val="24"/>
                          </w:rPr>
                          <w:t>http://owl.english.purdue.edu/owl/resource/560/01/</w:t>
                        </w:r>
                      </w:hyperlink>
                      <w:r w:rsidRPr="00C80D5B">
                        <w:rPr>
                          <w:sz w:val="24"/>
                          <w:szCs w:val="24"/>
                        </w:rPr>
                        <w:t>.</w:t>
                      </w:r>
                      <w:r>
                        <w:rPr>
                          <w:sz w:val="24"/>
                          <w:szCs w:val="24"/>
                        </w:rPr>
                        <w:t xml:space="preserve"> </w:t>
                      </w:r>
                    </w:p>
                    <w:p w14:paraId="30FA25C4" w14:textId="77777777" w:rsidR="00774ACC" w:rsidRPr="003328DE" w:rsidRDefault="00774ACC" w:rsidP="00774ACC">
                      <w:pPr>
                        <w:rPr>
                          <w:rFonts w:ascii="Arial" w:hAnsi="Arial" w:cs="Arial"/>
                          <w:sz w:val="24"/>
                          <w:szCs w:val="24"/>
                        </w:rPr>
                      </w:pPr>
                      <w:r w:rsidRPr="003328DE">
                        <w:rPr>
                          <w:rFonts w:ascii="Arial" w:hAnsi="Arial" w:cs="Arial"/>
                          <w:sz w:val="24"/>
                          <w:szCs w:val="24"/>
                        </w:rPr>
                        <w:t>In class, you have studied five philosophies of American Education.  Your paper should explain which of these philosophies is your philosophy.    Be specific, definitive and detailed.  You should explain why you have adopted your philosophy.  You should describe how your philosophy will affect your role as a teacher in the classroom.  Explain the kinds of practices and strategies which will be in your classroom based on your philosophy.   If you turn in a paper describing one of the five philosophies you have not adhered to the topic and points will be deducted.   Remember to stick to the topic, YOUR philosophy of education.  Explain your philosophy in terms of the five we have studied in class.  Your choice of philosophy should coordinate with your personality and your view of your classroom and the kinds of things that you teach children will be doing in your classroom.  The paper should reflect your beliefs about education, curriculum and the classroom.</w:t>
                      </w:r>
                    </w:p>
                    <w:p w14:paraId="10E765F4" w14:textId="77777777" w:rsidR="00774ACC" w:rsidRPr="00774ACC" w:rsidRDefault="00774ACC" w:rsidP="00774ACC"/>
                  </w:txbxContent>
                </v:textbox>
                <w10:wrap type="square"/>
              </v:shape>
            </w:pict>
          </mc:Fallback>
        </mc:AlternateContent>
      </w:r>
      <w:r w:rsidR="00CF707A">
        <w:t xml:space="preserve">                                         </w:t>
      </w:r>
      <w:r w:rsidR="00CF707A">
        <w:tab/>
      </w:r>
      <w:r w:rsidR="00CF707A">
        <w:tab/>
      </w:r>
      <w:r w:rsidR="00CF707A">
        <w:tab/>
      </w:r>
      <w:r w:rsidR="00CF707A">
        <w:tab/>
      </w:r>
      <w:r w:rsidR="00CF707A">
        <w:tab/>
      </w:r>
      <w:r w:rsidR="00CF707A">
        <w:tab/>
      </w:r>
      <w:r w:rsidR="00CF707A">
        <w:tab/>
      </w:r>
      <w:r w:rsidR="00CF707A">
        <w:tab/>
      </w:r>
      <w:r w:rsidR="00CF707A">
        <w:tab/>
      </w:r>
      <w:r w:rsidR="00CF707A">
        <w:tab/>
      </w:r>
      <w:r w:rsidR="00CF707A">
        <w:tab/>
      </w:r>
    </w:p>
    <w:p w14:paraId="37F0B2EB" w14:textId="280CC015" w:rsidR="00CF707A" w:rsidRDefault="00CF707A" w:rsidP="00637E91"/>
    <w:p w14:paraId="0C31AFE3" w14:textId="69354B2A" w:rsidR="00CF707A" w:rsidRDefault="00CF707A" w:rsidP="00637E91"/>
    <w:p w14:paraId="3C9170D6" w14:textId="32A28EC5" w:rsidR="00CF707A" w:rsidRDefault="00CF707A" w:rsidP="00637E91"/>
    <w:p w14:paraId="214BEAEB" w14:textId="787FFA8E" w:rsidR="00CF707A" w:rsidRDefault="00CF707A" w:rsidP="00637E91"/>
    <w:p w14:paraId="60BC1AD6" w14:textId="2B5E6A52" w:rsidR="00CF707A" w:rsidRDefault="00CF707A" w:rsidP="00637E91"/>
    <w:p w14:paraId="602198D0" w14:textId="03F05947" w:rsidR="00CF707A" w:rsidRDefault="00CF707A" w:rsidP="00637E91"/>
    <w:p w14:paraId="369DB9FB" w14:textId="5BF4AD12" w:rsidR="00CF707A" w:rsidRDefault="00CF707A" w:rsidP="00637E91"/>
    <w:p w14:paraId="54A0720A" w14:textId="0777AA8F" w:rsidR="00CF707A" w:rsidRDefault="00CF707A" w:rsidP="00637E91">
      <w:r>
        <w:rPr>
          <w:noProof/>
        </w:rPr>
        <w:lastRenderedPageBreak/>
        <mc:AlternateContent>
          <mc:Choice Requires="wps">
            <w:drawing>
              <wp:anchor distT="0" distB="0" distL="114300" distR="114300" simplePos="0" relativeHeight="251663360" behindDoc="0" locked="0" layoutInCell="1" allowOverlap="1" wp14:anchorId="14D6F0C4" wp14:editId="15350D6B">
                <wp:simplePos x="0" y="0"/>
                <wp:positionH relativeFrom="column">
                  <wp:posOffset>40005</wp:posOffset>
                </wp:positionH>
                <wp:positionV relativeFrom="paragraph">
                  <wp:posOffset>0</wp:posOffset>
                </wp:positionV>
                <wp:extent cx="5932805" cy="8435975"/>
                <wp:effectExtent l="0" t="0" r="10795" b="9525"/>
                <wp:wrapSquare wrapText="bothSides"/>
                <wp:docPr id="3" name="Text Box 3"/>
                <wp:cNvGraphicFramePr/>
                <a:graphic xmlns:a="http://schemas.openxmlformats.org/drawingml/2006/main">
                  <a:graphicData uri="http://schemas.microsoft.com/office/word/2010/wordprocessingShape">
                    <wps:wsp>
                      <wps:cNvSpPr txBox="1"/>
                      <wps:spPr>
                        <a:xfrm>
                          <a:off x="0" y="0"/>
                          <a:ext cx="5932805" cy="8435975"/>
                        </a:xfrm>
                        <a:prstGeom prst="rect">
                          <a:avLst/>
                        </a:prstGeom>
                        <a:noFill/>
                        <a:ln w="6350">
                          <a:solidFill>
                            <a:prstClr val="black"/>
                          </a:solidFill>
                        </a:ln>
                      </wps:spPr>
                      <wps:txbx>
                        <w:txbxContent>
                          <w:p w14:paraId="4F85AE8F" w14:textId="3115F483" w:rsidR="00CF707A" w:rsidRPr="00CF707A" w:rsidRDefault="00CF707A" w:rsidP="00CF707A">
                            <w:pPr>
                              <w:pStyle w:val="Heading1"/>
                              <w:spacing w:before="120"/>
                            </w:pPr>
                            <w:r>
                              <w:t xml:space="preserve">Grading Criteria: </w:t>
                            </w:r>
                            <w:r w:rsidRPr="003328DE">
                              <w:rPr>
                                <w:rFonts w:ascii="Arial" w:hAnsi="Arial" w:cs="Arial"/>
                                <w:sz w:val="24"/>
                                <w:szCs w:val="24"/>
                              </w:rPr>
                              <w:t>Rubric for Paper</w:t>
                            </w:r>
                          </w:p>
                          <w:p w14:paraId="56868667" w14:textId="77777777" w:rsidR="00CF707A" w:rsidRPr="009C2B04" w:rsidRDefault="00CF707A" w:rsidP="00CF707A">
                            <w:pPr>
                              <w:ind w:left="1080"/>
                              <w:contextualSpacing/>
                              <w:rPr>
                                <w:rFonts w:ascii="Arial" w:hAnsi="Arial" w:cs="Arial"/>
                                <w:sz w:val="13"/>
                                <w:szCs w:val="13"/>
                                <w:u w:val="single"/>
                              </w:rPr>
                            </w:pPr>
                            <w:r w:rsidRPr="009C2B04">
                              <w:rPr>
                                <w:sz w:val="13"/>
                                <w:szCs w:val="13"/>
                                <w:u w:val="single"/>
                              </w:rPr>
                              <w:t>Student’s Philosophy of Education (10 points)</w:t>
                            </w:r>
                          </w:p>
                          <w:p w14:paraId="01DF1130" w14:textId="77777777" w:rsidR="00CF707A" w:rsidRPr="009C2B04" w:rsidRDefault="00CF707A" w:rsidP="00CF707A">
                            <w:pPr>
                              <w:numPr>
                                <w:ilvl w:val="0"/>
                                <w:numId w:val="2"/>
                              </w:numPr>
                              <w:contextualSpacing/>
                              <w:rPr>
                                <w:rFonts w:ascii="Arial" w:hAnsi="Arial" w:cs="Arial"/>
                                <w:sz w:val="13"/>
                                <w:szCs w:val="13"/>
                              </w:rPr>
                            </w:pPr>
                            <w:r w:rsidRPr="009C2B04">
                              <w:rPr>
                                <w:sz w:val="13"/>
                                <w:szCs w:val="13"/>
                              </w:rPr>
                              <w:t xml:space="preserve">Student’s Philosophy is clearly stated and tied to one of the five theories of education.  Details and specific information </w:t>
                            </w:r>
                            <w:proofErr w:type="gramStart"/>
                            <w:r w:rsidRPr="009C2B04">
                              <w:rPr>
                                <w:sz w:val="13"/>
                                <w:szCs w:val="13"/>
                              </w:rPr>
                              <w:t>is</w:t>
                            </w:r>
                            <w:proofErr w:type="gramEnd"/>
                            <w:r w:rsidRPr="009C2B04">
                              <w:rPr>
                                <w:sz w:val="13"/>
                                <w:szCs w:val="13"/>
                              </w:rPr>
                              <w:t xml:space="preserve"> given about the student’s philosophy.  Student’s philosophy is well integrated with one of the five philosophies.  Student provides justification for his/her own philosophy as it relates to one of the five philosophies of education: 8-10 points</w:t>
                            </w:r>
                          </w:p>
                          <w:p w14:paraId="65A303E6" w14:textId="45017E66" w:rsidR="00CF707A" w:rsidRPr="009C2B04" w:rsidRDefault="00CF707A" w:rsidP="00CF707A">
                            <w:pPr>
                              <w:numPr>
                                <w:ilvl w:val="0"/>
                                <w:numId w:val="2"/>
                              </w:numPr>
                              <w:contextualSpacing/>
                              <w:rPr>
                                <w:rFonts w:ascii="Arial" w:hAnsi="Arial" w:cs="Arial"/>
                                <w:sz w:val="13"/>
                                <w:szCs w:val="13"/>
                              </w:rPr>
                            </w:pPr>
                            <w:r w:rsidRPr="009C2B04">
                              <w:rPr>
                                <w:sz w:val="13"/>
                                <w:szCs w:val="13"/>
                              </w:rPr>
                              <w:t>Student’s philosophy is clearly stated and tied to one of the five theories of education.  Student gives some details and information about his/her philosophy.  Some integration is shown with the five philosophies.: 6-7 points</w:t>
                            </w:r>
                          </w:p>
                          <w:p w14:paraId="39D987DE" w14:textId="77777777" w:rsidR="00CF707A" w:rsidRPr="009C2B04" w:rsidRDefault="00CF707A" w:rsidP="00CF707A">
                            <w:pPr>
                              <w:numPr>
                                <w:ilvl w:val="0"/>
                                <w:numId w:val="2"/>
                              </w:numPr>
                              <w:contextualSpacing/>
                              <w:rPr>
                                <w:rFonts w:ascii="Arial" w:hAnsi="Arial" w:cs="Arial"/>
                                <w:sz w:val="13"/>
                                <w:szCs w:val="13"/>
                              </w:rPr>
                            </w:pPr>
                            <w:r w:rsidRPr="009C2B04">
                              <w:rPr>
                                <w:sz w:val="13"/>
                                <w:szCs w:val="13"/>
                              </w:rPr>
                              <w:t xml:space="preserve">Student </w:t>
                            </w:r>
                            <w:proofErr w:type="gramStart"/>
                            <w:r w:rsidRPr="009C2B04">
                              <w:rPr>
                                <w:sz w:val="13"/>
                                <w:szCs w:val="13"/>
                              </w:rPr>
                              <w:t>states</w:t>
                            </w:r>
                            <w:proofErr w:type="gramEnd"/>
                            <w:r w:rsidRPr="009C2B04">
                              <w:rPr>
                                <w:sz w:val="13"/>
                                <w:szCs w:val="13"/>
                              </w:rPr>
                              <w:t xml:space="preserve"> philosophy.  Very few details and information are given about his/her philosophy.  Little or no integration is shown with five philosophies: 4-5 points</w:t>
                            </w:r>
                          </w:p>
                          <w:p w14:paraId="0EED478E" w14:textId="6BAE0A79" w:rsidR="00CF707A" w:rsidRPr="009C2B04" w:rsidRDefault="00CF707A" w:rsidP="009C2B04">
                            <w:pPr>
                              <w:numPr>
                                <w:ilvl w:val="0"/>
                                <w:numId w:val="2"/>
                              </w:numPr>
                              <w:contextualSpacing/>
                              <w:rPr>
                                <w:rFonts w:ascii="Arial" w:hAnsi="Arial" w:cs="Arial"/>
                                <w:sz w:val="13"/>
                                <w:szCs w:val="13"/>
                              </w:rPr>
                            </w:pPr>
                            <w:r w:rsidRPr="009C2B04">
                              <w:rPr>
                                <w:sz w:val="13"/>
                                <w:szCs w:val="13"/>
                              </w:rPr>
                              <w:t>No evidence of a student’s philosophy or it is difficult to determine the student’s philosophy.  No details or information given about his/her philosophy.  0-3 points</w:t>
                            </w:r>
                          </w:p>
                          <w:p w14:paraId="3A395869" w14:textId="77777777" w:rsidR="009C2B04" w:rsidRPr="009C2B04" w:rsidRDefault="009C2B04" w:rsidP="009C2B04">
                            <w:pPr>
                              <w:ind w:left="1440"/>
                              <w:contextualSpacing/>
                              <w:rPr>
                                <w:rFonts w:ascii="Arial" w:hAnsi="Arial" w:cs="Arial"/>
                                <w:sz w:val="13"/>
                                <w:szCs w:val="13"/>
                              </w:rPr>
                            </w:pPr>
                          </w:p>
                          <w:p w14:paraId="3FDEBF2B" w14:textId="77777777" w:rsidR="00CF707A" w:rsidRPr="009C2B04" w:rsidRDefault="00CF707A" w:rsidP="00CF707A">
                            <w:pPr>
                              <w:numPr>
                                <w:ilvl w:val="0"/>
                                <w:numId w:val="1"/>
                              </w:numPr>
                              <w:contextualSpacing/>
                              <w:rPr>
                                <w:rFonts w:ascii="Arial" w:hAnsi="Arial" w:cs="Arial"/>
                                <w:sz w:val="13"/>
                                <w:szCs w:val="13"/>
                                <w:u w:val="single"/>
                              </w:rPr>
                            </w:pPr>
                            <w:r w:rsidRPr="009C2B04">
                              <w:rPr>
                                <w:sz w:val="13"/>
                                <w:szCs w:val="13"/>
                                <w:u w:val="single"/>
                              </w:rPr>
                              <w:t>Student’s reason for choosing a particular philosophy (10 points)</w:t>
                            </w:r>
                          </w:p>
                          <w:p w14:paraId="5F58B161" w14:textId="77777777" w:rsidR="00CF707A" w:rsidRPr="009C2B04" w:rsidRDefault="00CF707A" w:rsidP="00CF707A">
                            <w:pPr>
                              <w:numPr>
                                <w:ilvl w:val="1"/>
                                <w:numId w:val="1"/>
                              </w:numPr>
                              <w:contextualSpacing/>
                              <w:rPr>
                                <w:rFonts w:ascii="Arial" w:hAnsi="Arial" w:cs="Arial"/>
                                <w:sz w:val="13"/>
                                <w:szCs w:val="13"/>
                              </w:rPr>
                            </w:pPr>
                            <w:r w:rsidRPr="009C2B04">
                              <w:rPr>
                                <w:sz w:val="13"/>
                                <w:szCs w:val="13"/>
                              </w:rPr>
                              <w:t>The student clearly explains why he/she chose a particular philosophy of education.  There are specific examples and details about how the philosophy is suited to the student’s own beliefs about education.  There are specific examples and details about how the philosophy is suited to the student’s own personality and potential teaching style: 8-10 points</w:t>
                            </w:r>
                          </w:p>
                          <w:p w14:paraId="6899D17E" w14:textId="77777777" w:rsidR="00CF707A" w:rsidRPr="009C2B04" w:rsidRDefault="00CF707A" w:rsidP="00CF707A">
                            <w:pPr>
                              <w:numPr>
                                <w:ilvl w:val="1"/>
                                <w:numId w:val="1"/>
                              </w:numPr>
                              <w:contextualSpacing/>
                              <w:rPr>
                                <w:rFonts w:ascii="Arial" w:hAnsi="Arial" w:cs="Arial"/>
                                <w:sz w:val="13"/>
                                <w:szCs w:val="13"/>
                              </w:rPr>
                            </w:pPr>
                            <w:r w:rsidRPr="009C2B04">
                              <w:rPr>
                                <w:sz w:val="13"/>
                                <w:szCs w:val="13"/>
                              </w:rPr>
                              <w:t>The student clearly explains why he/she chose a particular philosophy of education.  There are some examples and details about how the philosophy is suited to the student’s own beliefs about education.  There are some examples and details about how the philosophy is suited to the student’s own personality and potential teaching style: 6-7 points</w:t>
                            </w:r>
                          </w:p>
                          <w:p w14:paraId="7006C741" w14:textId="77777777" w:rsidR="00CF707A" w:rsidRPr="009C2B04" w:rsidRDefault="00CF707A" w:rsidP="00CF707A">
                            <w:pPr>
                              <w:numPr>
                                <w:ilvl w:val="1"/>
                                <w:numId w:val="1"/>
                              </w:numPr>
                              <w:contextualSpacing/>
                              <w:rPr>
                                <w:rFonts w:ascii="Arial" w:hAnsi="Arial" w:cs="Arial"/>
                                <w:sz w:val="13"/>
                                <w:szCs w:val="13"/>
                              </w:rPr>
                            </w:pPr>
                            <w:r w:rsidRPr="009C2B04">
                              <w:rPr>
                                <w:sz w:val="13"/>
                                <w:szCs w:val="13"/>
                              </w:rPr>
                              <w:t>The student explains why he/she chose a particular philosophy of education.  There are very few examples and details about how the philosophy is suited to the student’s own beliefs about education.  There are few examples and details about how the philosophy is suited to the student’s own personality and potential teaching style: 4-5 points</w:t>
                            </w:r>
                          </w:p>
                          <w:p w14:paraId="422D0680" w14:textId="2F626790" w:rsidR="00CF707A" w:rsidRPr="009C2B04" w:rsidRDefault="00CF707A" w:rsidP="00CF707A">
                            <w:pPr>
                              <w:numPr>
                                <w:ilvl w:val="1"/>
                                <w:numId w:val="1"/>
                              </w:numPr>
                              <w:contextualSpacing/>
                              <w:rPr>
                                <w:rFonts w:ascii="Arial" w:hAnsi="Arial" w:cs="Arial"/>
                                <w:sz w:val="13"/>
                                <w:szCs w:val="13"/>
                              </w:rPr>
                            </w:pPr>
                            <w:r w:rsidRPr="009C2B04">
                              <w:rPr>
                                <w:sz w:val="13"/>
                                <w:szCs w:val="13"/>
                              </w:rPr>
                              <w:t>No explanation of why the student chose a particular philosophy of education.  There are no examples or details about how the philosophy is suited to the student’s own beliefs about education.  There are no examples and details about how the philosophy is suited to the student’s own personality and potential teaching style: 0-3 points</w:t>
                            </w:r>
                          </w:p>
                          <w:p w14:paraId="6D2BBCD4" w14:textId="77777777" w:rsidR="00CF707A" w:rsidRPr="009C2B04" w:rsidRDefault="00CF707A" w:rsidP="00CF707A">
                            <w:pPr>
                              <w:ind w:left="1440"/>
                              <w:contextualSpacing/>
                              <w:rPr>
                                <w:rFonts w:ascii="Arial" w:hAnsi="Arial" w:cs="Arial"/>
                                <w:sz w:val="13"/>
                                <w:szCs w:val="13"/>
                              </w:rPr>
                            </w:pPr>
                          </w:p>
                          <w:p w14:paraId="545F3178" w14:textId="77777777" w:rsidR="00CF707A" w:rsidRPr="009C2B04" w:rsidRDefault="00CF707A" w:rsidP="00CF707A">
                            <w:pPr>
                              <w:numPr>
                                <w:ilvl w:val="0"/>
                                <w:numId w:val="1"/>
                              </w:numPr>
                              <w:contextualSpacing/>
                              <w:rPr>
                                <w:rFonts w:ascii="Arial" w:hAnsi="Arial" w:cs="Arial"/>
                                <w:sz w:val="13"/>
                                <w:szCs w:val="13"/>
                                <w:u w:val="single"/>
                              </w:rPr>
                            </w:pPr>
                            <w:r w:rsidRPr="009C2B04">
                              <w:rPr>
                                <w:sz w:val="13"/>
                                <w:szCs w:val="13"/>
                                <w:u w:val="single"/>
                              </w:rPr>
                              <w:t>Student’s Philosophy of Education and the Role of the Teacher (10 points)</w:t>
                            </w:r>
                          </w:p>
                          <w:p w14:paraId="62F9A1AF" w14:textId="77777777" w:rsidR="00CF707A" w:rsidRPr="009C2B04" w:rsidRDefault="00CF707A" w:rsidP="00CF707A">
                            <w:pPr>
                              <w:numPr>
                                <w:ilvl w:val="0"/>
                                <w:numId w:val="3"/>
                              </w:numPr>
                              <w:contextualSpacing/>
                              <w:rPr>
                                <w:rFonts w:ascii="Arial" w:hAnsi="Arial" w:cs="Arial"/>
                                <w:sz w:val="13"/>
                                <w:szCs w:val="13"/>
                              </w:rPr>
                            </w:pPr>
                            <w:r w:rsidRPr="009C2B04">
                              <w:rPr>
                                <w:sz w:val="13"/>
                                <w:szCs w:val="13"/>
                              </w:rPr>
                              <w:t>Student explains how his/her philosophy will affect his/her role as a teacher in the classroom.  Specific examples of how the role is defined are evident.  The student’s role as a teacher is consistent with his/her philosophy and with one of the five philosophies of education: 8-10 points</w:t>
                            </w:r>
                          </w:p>
                          <w:p w14:paraId="1DBC8F4B" w14:textId="77777777" w:rsidR="00CF707A" w:rsidRPr="009C2B04" w:rsidRDefault="00CF707A" w:rsidP="00CF707A">
                            <w:pPr>
                              <w:numPr>
                                <w:ilvl w:val="0"/>
                                <w:numId w:val="3"/>
                              </w:numPr>
                              <w:contextualSpacing/>
                              <w:rPr>
                                <w:rFonts w:ascii="Arial" w:hAnsi="Arial" w:cs="Arial"/>
                                <w:sz w:val="13"/>
                                <w:szCs w:val="13"/>
                              </w:rPr>
                            </w:pPr>
                            <w:r w:rsidRPr="009C2B04">
                              <w:rPr>
                                <w:sz w:val="13"/>
                                <w:szCs w:val="13"/>
                              </w:rPr>
                              <w:t>Student explains how his/her philosophy will affect his/her role as a teacher in the classroom.  Some examples of how the role is defined are evident. There is some consistency about the student’s role as a teacher with his/her own philosophy of education: 6-7 points</w:t>
                            </w:r>
                          </w:p>
                          <w:p w14:paraId="65D1E61E" w14:textId="77777777" w:rsidR="00CF707A" w:rsidRPr="009C2B04" w:rsidRDefault="00CF707A" w:rsidP="00CF707A">
                            <w:pPr>
                              <w:numPr>
                                <w:ilvl w:val="0"/>
                                <w:numId w:val="3"/>
                              </w:numPr>
                              <w:contextualSpacing/>
                              <w:rPr>
                                <w:rFonts w:ascii="Arial" w:hAnsi="Arial" w:cs="Arial"/>
                                <w:sz w:val="13"/>
                                <w:szCs w:val="13"/>
                              </w:rPr>
                            </w:pPr>
                            <w:r w:rsidRPr="009C2B04">
                              <w:rPr>
                                <w:sz w:val="13"/>
                                <w:szCs w:val="13"/>
                              </w:rPr>
                              <w:t xml:space="preserve">Student explains how his/her philosophy will affect his/her role as a teacher in the classroom.  Very few, if any examples of the role </w:t>
                            </w:r>
                            <w:proofErr w:type="gramStart"/>
                            <w:r w:rsidRPr="009C2B04">
                              <w:rPr>
                                <w:sz w:val="13"/>
                                <w:szCs w:val="13"/>
                              </w:rPr>
                              <w:t>is</w:t>
                            </w:r>
                            <w:proofErr w:type="gramEnd"/>
                            <w:r w:rsidRPr="009C2B04">
                              <w:rPr>
                                <w:sz w:val="13"/>
                                <w:szCs w:val="13"/>
                              </w:rPr>
                              <w:t xml:space="preserve"> defined are evident.  Very little consistency about the student’s role as a teacher with his/her own philosophy of education is evident: 4-5 points</w:t>
                            </w:r>
                          </w:p>
                          <w:p w14:paraId="09942AA2" w14:textId="5660CDA1" w:rsidR="00CF707A" w:rsidRPr="009C2B04" w:rsidRDefault="00CF707A" w:rsidP="009C2B04">
                            <w:pPr>
                              <w:numPr>
                                <w:ilvl w:val="0"/>
                                <w:numId w:val="3"/>
                              </w:numPr>
                              <w:contextualSpacing/>
                              <w:rPr>
                                <w:rFonts w:ascii="Arial" w:hAnsi="Arial" w:cs="Arial"/>
                                <w:sz w:val="13"/>
                                <w:szCs w:val="13"/>
                              </w:rPr>
                            </w:pPr>
                            <w:r w:rsidRPr="009C2B04">
                              <w:rPr>
                                <w:sz w:val="13"/>
                                <w:szCs w:val="13"/>
                              </w:rPr>
                              <w:t>No explanation of how the student’s philosophy will affect his/her role as a teacher in the classroom.  No examples of the role.  No consistency about the student’s role as a teacher in relation to his/her own philosophy of education: 0-3 points.</w:t>
                            </w:r>
                          </w:p>
                          <w:p w14:paraId="5ABD908C" w14:textId="77777777" w:rsidR="009C2B04" w:rsidRPr="009C2B04" w:rsidRDefault="009C2B04" w:rsidP="009C2B04">
                            <w:pPr>
                              <w:ind w:left="1440"/>
                              <w:contextualSpacing/>
                              <w:rPr>
                                <w:rFonts w:ascii="Arial" w:hAnsi="Arial" w:cs="Arial"/>
                                <w:sz w:val="13"/>
                                <w:szCs w:val="13"/>
                              </w:rPr>
                            </w:pPr>
                          </w:p>
                          <w:p w14:paraId="14343CB4" w14:textId="77777777" w:rsidR="00CF707A" w:rsidRPr="009C2B04" w:rsidRDefault="00CF707A" w:rsidP="00CF707A">
                            <w:pPr>
                              <w:numPr>
                                <w:ilvl w:val="0"/>
                                <w:numId w:val="1"/>
                              </w:numPr>
                              <w:contextualSpacing/>
                              <w:rPr>
                                <w:rFonts w:ascii="Arial" w:hAnsi="Arial" w:cs="Arial"/>
                                <w:sz w:val="13"/>
                                <w:szCs w:val="13"/>
                                <w:u w:val="single"/>
                              </w:rPr>
                            </w:pPr>
                            <w:r w:rsidRPr="009C2B04">
                              <w:rPr>
                                <w:sz w:val="13"/>
                                <w:szCs w:val="13"/>
                                <w:u w:val="single"/>
                              </w:rPr>
                              <w:t>Classroom Practices and Strategies based on the Student’s Philosophy of Education (10 points)</w:t>
                            </w:r>
                          </w:p>
                          <w:p w14:paraId="3309938B" w14:textId="77777777" w:rsidR="00CF707A" w:rsidRPr="009C2B04" w:rsidRDefault="00CF707A" w:rsidP="00CF707A">
                            <w:pPr>
                              <w:numPr>
                                <w:ilvl w:val="1"/>
                                <w:numId w:val="1"/>
                              </w:numPr>
                              <w:contextualSpacing/>
                              <w:rPr>
                                <w:rFonts w:ascii="Arial" w:hAnsi="Arial" w:cs="Arial"/>
                                <w:sz w:val="13"/>
                                <w:szCs w:val="13"/>
                              </w:rPr>
                            </w:pPr>
                            <w:r w:rsidRPr="009C2B04">
                              <w:rPr>
                                <w:sz w:val="13"/>
                                <w:szCs w:val="13"/>
                              </w:rPr>
                              <w:t xml:space="preserve">The student clearly explains the types of practices and strategies he/she will use in the classroom.  The practices and strategies are described in detail with specific examples.  The practices and strategies are very consistent with the student’s philosophy of education and one of the five philosophies.  The practices and strategies clearly relate to the student’s teacher role as described in the paper: 8-10 points  </w:t>
                            </w:r>
                          </w:p>
                          <w:p w14:paraId="116E0049" w14:textId="77777777" w:rsidR="00CF707A" w:rsidRPr="009C2B04" w:rsidRDefault="00CF707A" w:rsidP="00CF707A">
                            <w:pPr>
                              <w:numPr>
                                <w:ilvl w:val="1"/>
                                <w:numId w:val="1"/>
                              </w:numPr>
                              <w:contextualSpacing/>
                              <w:rPr>
                                <w:rFonts w:ascii="Arial" w:hAnsi="Arial" w:cs="Arial"/>
                                <w:sz w:val="13"/>
                                <w:szCs w:val="13"/>
                              </w:rPr>
                            </w:pPr>
                            <w:r w:rsidRPr="009C2B04">
                              <w:rPr>
                                <w:sz w:val="13"/>
                                <w:szCs w:val="13"/>
                              </w:rPr>
                              <w:t>The student explains the types of practices and strategies he/she will use in the classroom.  The practices and strategies are described with some examples given.  The practices and strategies are consistent with the student’s philosophy of education and one of the five philosophies.  The practices and strategies relate to the student’s teacher role as described in the paper: 6-7 points</w:t>
                            </w:r>
                          </w:p>
                          <w:p w14:paraId="440D9A41" w14:textId="77777777" w:rsidR="00CF707A" w:rsidRPr="009C2B04" w:rsidRDefault="00CF707A" w:rsidP="00CF707A">
                            <w:pPr>
                              <w:numPr>
                                <w:ilvl w:val="1"/>
                                <w:numId w:val="1"/>
                              </w:numPr>
                              <w:contextualSpacing/>
                              <w:rPr>
                                <w:rFonts w:ascii="Arial" w:hAnsi="Arial" w:cs="Arial"/>
                                <w:sz w:val="13"/>
                                <w:szCs w:val="13"/>
                              </w:rPr>
                            </w:pPr>
                            <w:r w:rsidRPr="009C2B04">
                              <w:rPr>
                                <w:rFonts w:ascii="Arial" w:hAnsi="Arial" w:cs="Arial"/>
                                <w:sz w:val="13"/>
                                <w:szCs w:val="13"/>
                              </w:rPr>
                              <w:t>The student somewhat explains the types of practices and strategies he/she will use in the classroom.  There are few examples given about the practices and strategies.  The practices and strategies are somewhat consistent with the student’s philosophy of education and one of the five philosophies.  The practices and strategies somewhat relate to the student’s teacher role as described in the paper: 4-5 points.</w:t>
                            </w:r>
                          </w:p>
                          <w:p w14:paraId="2D1CCD4E" w14:textId="38256AA8" w:rsidR="00CF707A" w:rsidRPr="009C2B04" w:rsidRDefault="00CF707A" w:rsidP="009C2B04">
                            <w:pPr>
                              <w:numPr>
                                <w:ilvl w:val="1"/>
                                <w:numId w:val="1"/>
                              </w:numPr>
                              <w:contextualSpacing/>
                              <w:rPr>
                                <w:rFonts w:ascii="Arial" w:hAnsi="Arial" w:cs="Arial"/>
                                <w:sz w:val="13"/>
                                <w:szCs w:val="13"/>
                              </w:rPr>
                            </w:pPr>
                            <w:r w:rsidRPr="009C2B04">
                              <w:rPr>
                                <w:rFonts w:ascii="Arial" w:hAnsi="Arial" w:cs="Arial"/>
                                <w:sz w:val="13"/>
                                <w:szCs w:val="13"/>
                              </w:rPr>
                              <w:t>The student does not explain the types of practices and strategies he/she will use in the classroom.  There are no examples given about the practices and strategies.  The practices and strategies are consistent with the student’s philosophy of education and one of the five philosophies.  The practices and strategies do not relate to the student’s teacher role as described in the paper: 0-3 points.</w:t>
                            </w:r>
                          </w:p>
                          <w:p w14:paraId="0E797851" w14:textId="77777777" w:rsidR="009C2B04" w:rsidRPr="009C2B04" w:rsidRDefault="009C2B04" w:rsidP="009C2B04">
                            <w:pPr>
                              <w:ind w:left="1440"/>
                              <w:contextualSpacing/>
                              <w:rPr>
                                <w:rFonts w:ascii="Arial" w:hAnsi="Arial" w:cs="Arial"/>
                                <w:sz w:val="13"/>
                                <w:szCs w:val="13"/>
                              </w:rPr>
                            </w:pPr>
                          </w:p>
                          <w:p w14:paraId="44FCED39" w14:textId="77777777" w:rsidR="00CF707A" w:rsidRPr="009C2B04" w:rsidRDefault="00CF707A" w:rsidP="00CF707A">
                            <w:pPr>
                              <w:numPr>
                                <w:ilvl w:val="0"/>
                                <w:numId w:val="1"/>
                              </w:numPr>
                              <w:contextualSpacing/>
                              <w:rPr>
                                <w:rFonts w:ascii="Arial" w:hAnsi="Arial" w:cs="Arial"/>
                                <w:sz w:val="13"/>
                                <w:szCs w:val="13"/>
                                <w:u w:val="single"/>
                              </w:rPr>
                            </w:pPr>
                            <w:r w:rsidRPr="009C2B04">
                              <w:rPr>
                                <w:rFonts w:ascii="Arial" w:hAnsi="Arial" w:cs="Arial"/>
                                <w:sz w:val="13"/>
                                <w:szCs w:val="13"/>
                                <w:u w:val="single"/>
                              </w:rPr>
                              <w:t>Understanding of the philosophies of education (5 points)</w:t>
                            </w:r>
                          </w:p>
                          <w:p w14:paraId="36256CEA" w14:textId="77777777" w:rsidR="00CF707A" w:rsidRPr="009C2B04" w:rsidRDefault="00CF707A" w:rsidP="00CF707A">
                            <w:pPr>
                              <w:numPr>
                                <w:ilvl w:val="1"/>
                                <w:numId w:val="1"/>
                              </w:numPr>
                              <w:contextualSpacing/>
                              <w:rPr>
                                <w:rFonts w:ascii="Arial" w:hAnsi="Arial" w:cs="Arial"/>
                                <w:sz w:val="13"/>
                                <w:szCs w:val="13"/>
                              </w:rPr>
                            </w:pPr>
                            <w:r w:rsidRPr="009C2B04">
                              <w:rPr>
                                <w:rFonts w:ascii="Arial" w:hAnsi="Arial" w:cs="Arial"/>
                                <w:sz w:val="13"/>
                                <w:szCs w:val="13"/>
                              </w:rPr>
                              <w:t>The student exhibits a clear understanding of the philosophies of education.  There is clear evidence throughout the paper that the student understands the philosophy and its impact on teacher role and the practices and strategies used in the classroom: 4-5 points</w:t>
                            </w:r>
                          </w:p>
                          <w:p w14:paraId="54D0123E" w14:textId="77777777" w:rsidR="00CF707A" w:rsidRPr="009C2B04" w:rsidRDefault="00CF707A" w:rsidP="00CF707A">
                            <w:pPr>
                              <w:numPr>
                                <w:ilvl w:val="1"/>
                                <w:numId w:val="1"/>
                              </w:numPr>
                              <w:contextualSpacing/>
                              <w:rPr>
                                <w:rFonts w:ascii="Arial" w:hAnsi="Arial" w:cs="Arial"/>
                                <w:sz w:val="13"/>
                                <w:szCs w:val="13"/>
                              </w:rPr>
                            </w:pPr>
                            <w:r w:rsidRPr="009C2B04">
                              <w:rPr>
                                <w:rFonts w:ascii="Arial" w:hAnsi="Arial" w:cs="Arial"/>
                                <w:sz w:val="13"/>
                                <w:szCs w:val="13"/>
                              </w:rPr>
                              <w:t>The student exhibits some understanding of the philosophies of education.  There is some evidence throughout the paper that the student understands the philosophy and its impact on teacher role and the practices and strategies used in the classroom: 3-4 points</w:t>
                            </w:r>
                          </w:p>
                          <w:p w14:paraId="5D348252" w14:textId="41A9C479" w:rsidR="00CF707A" w:rsidRPr="009C2B04" w:rsidRDefault="00CF707A" w:rsidP="009C2B04">
                            <w:pPr>
                              <w:numPr>
                                <w:ilvl w:val="1"/>
                                <w:numId w:val="1"/>
                              </w:numPr>
                              <w:contextualSpacing/>
                              <w:rPr>
                                <w:rFonts w:ascii="Arial" w:hAnsi="Arial" w:cs="Arial"/>
                                <w:sz w:val="13"/>
                                <w:szCs w:val="13"/>
                              </w:rPr>
                            </w:pPr>
                            <w:r w:rsidRPr="009C2B04">
                              <w:rPr>
                                <w:rFonts w:ascii="Arial" w:hAnsi="Arial" w:cs="Arial"/>
                                <w:sz w:val="13"/>
                                <w:szCs w:val="13"/>
                              </w:rPr>
                              <w:t xml:space="preserve">The student exhibits little or no understanding of the philosophies of education.  There is little or no evidence throughout the paper that the student </w:t>
                            </w:r>
                            <w:proofErr w:type="gramStart"/>
                            <w:r w:rsidRPr="009C2B04">
                              <w:rPr>
                                <w:rFonts w:ascii="Arial" w:hAnsi="Arial" w:cs="Arial"/>
                                <w:sz w:val="13"/>
                                <w:szCs w:val="13"/>
                              </w:rPr>
                              <w:t>understand</w:t>
                            </w:r>
                            <w:proofErr w:type="gramEnd"/>
                            <w:r w:rsidRPr="009C2B04">
                              <w:rPr>
                                <w:rFonts w:ascii="Arial" w:hAnsi="Arial" w:cs="Arial"/>
                                <w:sz w:val="13"/>
                                <w:szCs w:val="13"/>
                              </w:rPr>
                              <w:t xml:space="preserve"> the philosophy and its impact on teacher role and the practices and strategies used in the classroom: 0-2 points</w:t>
                            </w:r>
                          </w:p>
                          <w:p w14:paraId="28E33FC2" w14:textId="77777777" w:rsidR="009C2B04" w:rsidRPr="009C2B04" w:rsidRDefault="009C2B04" w:rsidP="009C2B04">
                            <w:pPr>
                              <w:ind w:left="1440"/>
                              <w:contextualSpacing/>
                              <w:rPr>
                                <w:rFonts w:ascii="Arial" w:hAnsi="Arial" w:cs="Arial"/>
                                <w:sz w:val="13"/>
                                <w:szCs w:val="13"/>
                              </w:rPr>
                            </w:pPr>
                          </w:p>
                          <w:p w14:paraId="42785E14" w14:textId="77777777" w:rsidR="00CF707A" w:rsidRPr="009C2B04" w:rsidRDefault="00CF707A" w:rsidP="00CF707A">
                            <w:pPr>
                              <w:numPr>
                                <w:ilvl w:val="0"/>
                                <w:numId w:val="1"/>
                              </w:numPr>
                              <w:contextualSpacing/>
                              <w:rPr>
                                <w:rFonts w:ascii="Arial" w:hAnsi="Arial" w:cs="Arial"/>
                                <w:sz w:val="13"/>
                                <w:szCs w:val="13"/>
                                <w:u w:val="single"/>
                              </w:rPr>
                            </w:pPr>
                            <w:r w:rsidRPr="009C2B04">
                              <w:rPr>
                                <w:rFonts w:ascii="Arial" w:hAnsi="Arial" w:cs="Arial"/>
                                <w:sz w:val="13"/>
                                <w:szCs w:val="13"/>
                                <w:u w:val="single"/>
                              </w:rPr>
                              <w:t>Presentation of Paper, Format, Grammar, Spelling (5 Points)</w:t>
                            </w:r>
                          </w:p>
                          <w:p w14:paraId="1EBDFA63" w14:textId="77777777" w:rsidR="00CF707A" w:rsidRPr="009C2B04" w:rsidRDefault="00CF707A" w:rsidP="00CF707A">
                            <w:pPr>
                              <w:numPr>
                                <w:ilvl w:val="1"/>
                                <w:numId w:val="1"/>
                              </w:numPr>
                              <w:contextualSpacing/>
                              <w:rPr>
                                <w:rFonts w:ascii="Arial" w:hAnsi="Arial" w:cs="Arial"/>
                                <w:sz w:val="13"/>
                                <w:szCs w:val="13"/>
                              </w:rPr>
                            </w:pPr>
                            <w:r w:rsidRPr="009C2B04">
                              <w:rPr>
                                <w:rFonts w:ascii="Arial" w:hAnsi="Arial" w:cs="Arial"/>
                                <w:sz w:val="13"/>
                                <w:szCs w:val="13"/>
                              </w:rPr>
                              <w:t>The paper is well formatted, following APA style.  There are no grammatical and/or spelling errors.  The paper is very well presented: 4-5 points</w:t>
                            </w:r>
                          </w:p>
                          <w:p w14:paraId="793B68A0" w14:textId="77777777" w:rsidR="00CF707A" w:rsidRPr="009C2B04" w:rsidRDefault="00CF707A" w:rsidP="00CF707A">
                            <w:pPr>
                              <w:numPr>
                                <w:ilvl w:val="1"/>
                                <w:numId w:val="1"/>
                              </w:numPr>
                              <w:contextualSpacing/>
                              <w:rPr>
                                <w:rFonts w:ascii="Arial" w:hAnsi="Arial" w:cs="Arial"/>
                                <w:sz w:val="13"/>
                                <w:szCs w:val="13"/>
                              </w:rPr>
                            </w:pPr>
                            <w:r w:rsidRPr="009C2B04">
                              <w:rPr>
                                <w:rFonts w:ascii="Arial" w:hAnsi="Arial" w:cs="Arial"/>
                                <w:sz w:val="13"/>
                                <w:szCs w:val="13"/>
                              </w:rPr>
                              <w:t>The paper is formatted with APA with some errors.  There are few grammatical and/or spelling errors.  The presentation of the paper is good: 3-4 points</w:t>
                            </w:r>
                          </w:p>
                          <w:p w14:paraId="7729B8F5" w14:textId="77777777" w:rsidR="00CF707A" w:rsidRPr="009C2B04" w:rsidRDefault="00CF707A" w:rsidP="00CF707A">
                            <w:pPr>
                              <w:numPr>
                                <w:ilvl w:val="1"/>
                                <w:numId w:val="1"/>
                              </w:numPr>
                              <w:contextualSpacing/>
                              <w:rPr>
                                <w:rFonts w:ascii="Arial" w:hAnsi="Arial" w:cs="Arial"/>
                                <w:sz w:val="13"/>
                                <w:szCs w:val="13"/>
                              </w:rPr>
                            </w:pPr>
                            <w:r w:rsidRPr="009C2B04">
                              <w:rPr>
                                <w:rFonts w:ascii="Arial" w:hAnsi="Arial" w:cs="Arial"/>
                                <w:sz w:val="13"/>
                                <w:szCs w:val="13"/>
                              </w:rPr>
                              <w:t>The paper does not follow APA style.  There are numerous grammatical and/or spelling errors.  The presentation of the paper is mediocre: 0-2 points</w:t>
                            </w:r>
                          </w:p>
                          <w:p w14:paraId="4E49DBD3" w14:textId="77777777" w:rsidR="00CF707A" w:rsidRPr="00CF707A" w:rsidRDefault="00CF707A" w:rsidP="00CF70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D6F0C4" id="Text Box 3" o:spid="_x0000_s1028" type="#_x0000_t202" style="position:absolute;margin-left:3.15pt;margin-top:0;width:467.15pt;height:66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" filled="f" strokeweight=".5pt">
                <v:textbox>
                  <w:txbxContent>
                    <w:p w14:paraId="4F85AE8F" w14:textId="3115F483" w:rsidR="00CF707A" w:rsidRPr="00CF707A" w:rsidRDefault="00CF707A" w:rsidP="00CF707A">
                      <w:pPr>
                        <w:pStyle w:val="Heading1"/>
                        <w:spacing w:before="120"/>
                      </w:pPr>
                      <w:r>
                        <w:t xml:space="preserve">Grading Criteria: </w:t>
                      </w:r>
                      <w:r w:rsidRPr="003328DE">
                        <w:rPr>
                          <w:rFonts w:ascii="Arial" w:hAnsi="Arial" w:cs="Arial"/>
                          <w:sz w:val="24"/>
                          <w:szCs w:val="24"/>
                        </w:rPr>
                        <w:t>Rubric for Paper</w:t>
                      </w:r>
                    </w:p>
                    <w:p w14:paraId="56868667" w14:textId="77777777" w:rsidR="00CF707A" w:rsidRPr="009C2B04" w:rsidRDefault="00CF707A" w:rsidP="00CF707A">
                      <w:pPr>
                        <w:ind w:left="1080"/>
                        <w:contextualSpacing/>
                        <w:rPr>
                          <w:rFonts w:ascii="Arial" w:hAnsi="Arial" w:cs="Arial"/>
                          <w:sz w:val="13"/>
                          <w:szCs w:val="13"/>
                          <w:u w:val="single"/>
                        </w:rPr>
                      </w:pPr>
                      <w:r w:rsidRPr="009C2B04">
                        <w:rPr>
                          <w:sz w:val="13"/>
                          <w:szCs w:val="13"/>
                          <w:u w:val="single"/>
                        </w:rPr>
                        <w:t>Student’s Philosophy of Education (10 points)</w:t>
                      </w:r>
                    </w:p>
                    <w:p w14:paraId="01DF1130" w14:textId="77777777" w:rsidR="00CF707A" w:rsidRPr="009C2B04" w:rsidRDefault="00CF707A" w:rsidP="00CF707A">
                      <w:pPr>
                        <w:numPr>
                          <w:ilvl w:val="0"/>
                          <w:numId w:val="2"/>
                        </w:numPr>
                        <w:contextualSpacing/>
                        <w:rPr>
                          <w:rFonts w:ascii="Arial" w:hAnsi="Arial" w:cs="Arial"/>
                          <w:sz w:val="13"/>
                          <w:szCs w:val="13"/>
                        </w:rPr>
                      </w:pPr>
                      <w:r w:rsidRPr="009C2B04">
                        <w:rPr>
                          <w:sz w:val="13"/>
                          <w:szCs w:val="13"/>
                        </w:rPr>
                        <w:t xml:space="preserve">Student’s Philosophy is clearly stated and tied to one of the five theories of education.  Details and specific information </w:t>
                      </w:r>
                      <w:proofErr w:type="gramStart"/>
                      <w:r w:rsidRPr="009C2B04">
                        <w:rPr>
                          <w:sz w:val="13"/>
                          <w:szCs w:val="13"/>
                        </w:rPr>
                        <w:t>is</w:t>
                      </w:r>
                      <w:proofErr w:type="gramEnd"/>
                      <w:r w:rsidRPr="009C2B04">
                        <w:rPr>
                          <w:sz w:val="13"/>
                          <w:szCs w:val="13"/>
                        </w:rPr>
                        <w:t xml:space="preserve"> given about the student’s philosophy.  Student’s philosophy is well integrated with one of the five philosophies.  Student provides justification for his/her own philosophy as it relates to one of the five philosophies of education: 8-10 points</w:t>
                      </w:r>
                    </w:p>
                    <w:p w14:paraId="65A303E6" w14:textId="45017E66" w:rsidR="00CF707A" w:rsidRPr="009C2B04" w:rsidRDefault="00CF707A" w:rsidP="00CF707A">
                      <w:pPr>
                        <w:numPr>
                          <w:ilvl w:val="0"/>
                          <w:numId w:val="2"/>
                        </w:numPr>
                        <w:contextualSpacing/>
                        <w:rPr>
                          <w:rFonts w:ascii="Arial" w:hAnsi="Arial" w:cs="Arial"/>
                          <w:sz w:val="13"/>
                          <w:szCs w:val="13"/>
                        </w:rPr>
                      </w:pPr>
                      <w:r w:rsidRPr="009C2B04">
                        <w:rPr>
                          <w:sz w:val="13"/>
                          <w:szCs w:val="13"/>
                        </w:rPr>
                        <w:t>Student’s philosophy is clearly stated and tied to one of the five theories of education.  Student gives some details and information about his/her philosophy.  Some integration is shown with the five philosophies.: 6-7 points</w:t>
                      </w:r>
                    </w:p>
                    <w:p w14:paraId="39D987DE" w14:textId="77777777" w:rsidR="00CF707A" w:rsidRPr="009C2B04" w:rsidRDefault="00CF707A" w:rsidP="00CF707A">
                      <w:pPr>
                        <w:numPr>
                          <w:ilvl w:val="0"/>
                          <w:numId w:val="2"/>
                        </w:numPr>
                        <w:contextualSpacing/>
                        <w:rPr>
                          <w:rFonts w:ascii="Arial" w:hAnsi="Arial" w:cs="Arial"/>
                          <w:sz w:val="13"/>
                          <w:szCs w:val="13"/>
                        </w:rPr>
                      </w:pPr>
                      <w:r w:rsidRPr="009C2B04">
                        <w:rPr>
                          <w:sz w:val="13"/>
                          <w:szCs w:val="13"/>
                        </w:rPr>
                        <w:t xml:space="preserve">Student </w:t>
                      </w:r>
                      <w:proofErr w:type="gramStart"/>
                      <w:r w:rsidRPr="009C2B04">
                        <w:rPr>
                          <w:sz w:val="13"/>
                          <w:szCs w:val="13"/>
                        </w:rPr>
                        <w:t>states</w:t>
                      </w:r>
                      <w:proofErr w:type="gramEnd"/>
                      <w:r w:rsidRPr="009C2B04">
                        <w:rPr>
                          <w:sz w:val="13"/>
                          <w:szCs w:val="13"/>
                        </w:rPr>
                        <w:t xml:space="preserve"> philosophy.  Very few details and information are given about his/her philosophy.  Little or no integration is shown with five philosophies: 4-5 points</w:t>
                      </w:r>
                    </w:p>
                    <w:p w14:paraId="0EED478E" w14:textId="6BAE0A79" w:rsidR="00CF707A" w:rsidRPr="009C2B04" w:rsidRDefault="00CF707A" w:rsidP="009C2B04">
                      <w:pPr>
                        <w:numPr>
                          <w:ilvl w:val="0"/>
                          <w:numId w:val="2"/>
                        </w:numPr>
                        <w:contextualSpacing/>
                        <w:rPr>
                          <w:rFonts w:ascii="Arial" w:hAnsi="Arial" w:cs="Arial"/>
                          <w:sz w:val="13"/>
                          <w:szCs w:val="13"/>
                        </w:rPr>
                      </w:pPr>
                      <w:r w:rsidRPr="009C2B04">
                        <w:rPr>
                          <w:sz w:val="13"/>
                          <w:szCs w:val="13"/>
                        </w:rPr>
                        <w:t>No evidence of a student’s philosophy or it is difficult to determine the student’s philosophy.  No details or information given about his/her philosophy.  0-3 points</w:t>
                      </w:r>
                    </w:p>
                    <w:p w14:paraId="3A395869" w14:textId="77777777" w:rsidR="009C2B04" w:rsidRPr="009C2B04" w:rsidRDefault="009C2B04" w:rsidP="009C2B04">
                      <w:pPr>
                        <w:ind w:left="1440"/>
                        <w:contextualSpacing/>
                        <w:rPr>
                          <w:rFonts w:ascii="Arial" w:hAnsi="Arial" w:cs="Arial"/>
                          <w:sz w:val="13"/>
                          <w:szCs w:val="13"/>
                        </w:rPr>
                      </w:pPr>
                    </w:p>
                    <w:p w14:paraId="3FDEBF2B" w14:textId="77777777" w:rsidR="00CF707A" w:rsidRPr="009C2B04" w:rsidRDefault="00CF707A" w:rsidP="00CF707A">
                      <w:pPr>
                        <w:numPr>
                          <w:ilvl w:val="0"/>
                          <w:numId w:val="1"/>
                        </w:numPr>
                        <w:contextualSpacing/>
                        <w:rPr>
                          <w:rFonts w:ascii="Arial" w:hAnsi="Arial" w:cs="Arial"/>
                          <w:sz w:val="13"/>
                          <w:szCs w:val="13"/>
                          <w:u w:val="single"/>
                        </w:rPr>
                      </w:pPr>
                      <w:r w:rsidRPr="009C2B04">
                        <w:rPr>
                          <w:sz w:val="13"/>
                          <w:szCs w:val="13"/>
                          <w:u w:val="single"/>
                        </w:rPr>
                        <w:t>Student’s reason for choosing a particular philosophy (10 points)</w:t>
                      </w:r>
                    </w:p>
                    <w:p w14:paraId="5F58B161" w14:textId="77777777" w:rsidR="00CF707A" w:rsidRPr="009C2B04" w:rsidRDefault="00CF707A" w:rsidP="00CF707A">
                      <w:pPr>
                        <w:numPr>
                          <w:ilvl w:val="1"/>
                          <w:numId w:val="1"/>
                        </w:numPr>
                        <w:contextualSpacing/>
                        <w:rPr>
                          <w:rFonts w:ascii="Arial" w:hAnsi="Arial" w:cs="Arial"/>
                          <w:sz w:val="13"/>
                          <w:szCs w:val="13"/>
                        </w:rPr>
                      </w:pPr>
                      <w:r w:rsidRPr="009C2B04">
                        <w:rPr>
                          <w:sz w:val="13"/>
                          <w:szCs w:val="13"/>
                        </w:rPr>
                        <w:t>The student clearly explains why he/she chose a particular philosophy of education.  There are specific examples and details about how the philosophy is suited to the student’s own beliefs about education.  There are specific examples and details about how the philosophy is suited to the student’s own personality and potential teaching style: 8-10 points</w:t>
                      </w:r>
                    </w:p>
                    <w:p w14:paraId="6899D17E" w14:textId="77777777" w:rsidR="00CF707A" w:rsidRPr="009C2B04" w:rsidRDefault="00CF707A" w:rsidP="00CF707A">
                      <w:pPr>
                        <w:numPr>
                          <w:ilvl w:val="1"/>
                          <w:numId w:val="1"/>
                        </w:numPr>
                        <w:contextualSpacing/>
                        <w:rPr>
                          <w:rFonts w:ascii="Arial" w:hAnsi="Arial" w:cs="Arial"/>
                          <w:sz w:val="13"/>
                          <w:szCs w:val="13"/>
                        </w:rPr>
                      </w:pPr>
                      <w:r w:rsidRPr="009C2B04">
                        <w:rPr>
                          <w:sz w:val="13"/>
                          <w:szCs w:val="13"/>
                        </w:rPr>
                        <w:t>The student clearly explains why he/she chose a particular philosophy of education.  There are some examples and details about how the philosophy is suited to the student’s own beliefs about education.  There are some examples and details about how the philosophy is suited to the student’s own personality and potential teaching style: 6-7 points</w:t>
                      </w:r>
                    </w:p>
                    <w:p w14:paraId="7006C741" w14:textId="77777777" w:rsidR="00CF707A" w:rsidRPr="009C2B04" w:rsidRDefault="00CF707A" w:rsidP="00CF707A">
                      <w:pPr>
                        <w:numPr>
                          <w:ilvl w:val="1"/>
                          <w:numId w:val="1"/>
                        </w:numPr>
                        <w:contextualSpacing/>
                        <w:rPr>
                          <w:rFonts w:ascii="Arial" w:hAnsi="Arial" w:cs="Arial"/>
                          <w:sz w:val="13"/>
                          <w:szCs w:val="13"/>
                        </w:rPr>
                      </w:pPr>
                      <w:r w:rsidRPr="009C2B04">
                        <w:rPr>
                          <w:sz w:val="13"/>
                          <w:szCs w:val="13"/>
                        </w:rPr>
                        <w:t>The student explains why he/she chose a particular philosophy of education.  There are very few examples and details about how the philosophy is suited to the student’s own beliefs about education.  There are few examples and details about how the philosophy is suited to the student’s own personality and potential teaching style: 4-5 points</w:t>
                      </w:r>
                    </w:p>
                    <w:p w14:paraId="422D0680" w14:textId="2F626790" w:rsidR="00CF707A" w:rsidRPr="009C2B04" w:rsidRDefault="00CF707A" w:rsidP="00CF707A">
                      <w:pPr>
                        <w:numPr>
                          <w:ilvl w:val="1"/>
                          <w:numId w:val="1"/>
                        </w:numPr>
                        <w:contextualSpacing/>
                        <w:rPr>
                          <w:rFonts w:ascii="Arial" w:hAnsi="Arial" w:cs="Arial"/>
                          <w:sz w:val="13"/>
                          <w:szCs w:val="13"/>
                        </w:rPr>
                      </w:pPr>
                      <w:r w:rsidRPr="009C2B04">
                        <w:rPr>
                          <w:sz w:val="13"/>
                          <w:szCs w:val="13"/>
                        </w:rPr>
                        <w:t>No explanation of why the student chose a particular philosophy of education.  There are no examples or details about how the philosophy is suited to the student’s own beliefs about education.  There are no examples and details about how the philosophy is suited to the student’s own personality and potential teaching style: 0-3 points</w:t>
                      </w:r>
                    </w:p>
                    <w:p w14:paraId="6D2BBCD4" w14:textId="77777777" w:rsidR="00CF707A" w:rsidRPr="009C2B04" w:rsidRDefault="00CF707A" w:rsidP="00CF707A">
                      <w:pPr>
                        <w:ind w:left="1440"/>
                        <w:contextualSpacing/>
                        <w:rPr>
                          <w:rFonts w:ascii="Arial" w:hAnsi="Arial" w:cs="Arial"/>
                          <w:sz w:val="13"/>
                          <w:szCs w:val="13"/>
                        </w:rPr>
                      </w:pPr>
                    </w:p>
                    <w:p w14:paraId="545F3178" w14:textId="77777777" w:rsidR="00CF707A" w:rsidRPr="009C2B04" w:rsidRDefault="00CF707A" w:rsidP="00CF707A">
                      <w:pPr>
                        <w:numPr>
                          <w:ilvl w:val="0"/>
                          <w:numId w:val="1"/>
                        </w:numPr>
                        <w:contextualSpacing/>
                        <w:rPr>
                          <w:rFonts w:ascii="Arial" w:hAnsi="Arial" w:cs="Arial"/>
                          <w:sz w:val="13"/>
                          <w:szCs w:val="13"/>
                          <w:u w:val="single"/>
                        </w:rPr>
                      </w:pPr>
                      <w:r w:rsidRPr="009C2B04">
                        <w:rPr>
                          <w:sz w:val="13"/>
                          <w:szCs w:val="13"/>
                          <w:u w:val="single"/>
                        </w:rPr>
                        <w:t>Student’s Philosophy of Education and the Role of the Teacher (10 points)</w:t>
                      </w:r>
                    </w:p>
                    <w:p w14:paraId="62F9A1AF" w14:textId="77777777" w:rsidR="00CF707A" w:rsidRPr="009C2B04" w:rsidRDefault="00CF707A" w:rsidP="00CF707A">
                      <w:pPr>
                        <w:numPr>
                          <w:ilvl w:val="0"/>
                          <w:numId w:val="3"/>
                        </w:numPr>
                        <w:contextualSpacing/>
                        <w:rPr>
                          <w:rFonts w:ascii="Arial" w:hAnsi="Arial" w:cs="Arial"/>
                          <w:sz w:val="13"/>
                          <w:szCs w:val="13"/>
                        </w:rPr>
                      </w:pPr>
                      <w:r w:rsidRPr="009C2B04">
                        <w:rPr>
                          <w:sz w:val="13"/>
                          <w:szCs w:val="13"/>
                        </w:rPr>
                        <w:t>Student explains how his/her philosophy will affect his/her role as a teacher in the classroom.  Specific examples of how the role is defined are evident.  The student’s role as a teacher is consistent with his/her philosophy and with one of the five philosophies of education: 8-10 points</w:t>
                      </w:r>
                    </w:p>
                    <w:p w14:paraId="1DBC8F4B" w14:textId="77777777" w:rsidR="00CF707A" w:rsidRPr="009C2B04" w:rsidRDefault="00CF707A" w:rsidP="00CF707A">
                      <w:pPr>
                        <w:numPr>
                          <w:ilvl w:val="0"/>
                          <w:numId w:val="3"/>
                        </w:numPr>
                        <w:contextualSpacing/>
                        <w:rPr>
                          <w:rFonts w:ascii="Arial" w:hAnsi="Arial" w:cs="Arial"/>
                          <w:sz w:val="13"/>
                          <w:szCs w:val="13"/>
                        </w:rPr>
                      </w:pPr>
                      <w:r w:rsidRPr="009C2B04">
                        <w:rPr>
                          <w:sz w:val="13"/>
                          <w:szCs w:val="13"/>
                        </w:rPr>
                        <w:t>Student explains how his/her philosophy will affect his/her role as a teacher in the classroom.  Some examples of how the role is defined are evident. There is some consistency about the student’s role as a teacher with his/her own philosophy of education: 6-7 points</w:t>
                      </w:r>
                    </w:p>
                    <w:p w14:paraId="65D1E61E" w14:textId="77777777" w:rsidR="00CF707A" w:rsidRPr="009C2B04" w:rsidRDefault="00CF707A" w:rsidP="00CF707A">
                      <w:pPr>
                        <w:numPr>
                          <w:ilvl w:val="0"/>
                          <w:numId w:val="3"/>
                        </w:numPr>
                        <w:contextualSpacing/>
                        <w:rPr>
                          <w:rFonts w:ascii="Arial" w:hAnsi="Arial" w:cs="Arial"/>
                          <w:sz w:val="13"/>
                          <w:szCs w:val="13"/>
                        </w:rPr>
                      </w:pPr>
                      <w:r w:rsidRPr="009C2B04">
                        <w:rPr>
                          <w:sz w:val="13"/>
                          <w:szCs w:val="13"/>
                        </w:rPr>
                        <w:t xml:space="preserve">Student explains how his/her philosophy will affect his/her role as a teacher in the classroom.  Very few, if any examples of the role </w:t>
                      </w:r>
                      <w:proofErr w:type="gramStart"/>
                      <w:r w:rsidRPr="009C2B04">
                        <w:rPr>
                          <w:sz w:val="13"/>
                          <w:szCs w:val="13"/>
                        </w:rPr>
                        <w:t>is</w:t>
                      </w:r>
                      <w:proofErr w:type="gramEnd"/>
                      <w:r w:rsidRPr="009C2B04">
                        <w:rPr>
                          <w:sz w:val="13"/>
                          <w:szCs w:val="13"/>
                        </w:rPr>
                        <w:t xml:space="preserve"> defined are evident.  Very little consistency about the student’s role as a teacher with his/her own philosophy of education is evident: 4-5 points</w:t>
                      </w:r>
                    </w:p>
                    <w:p w14:paraId="09942AA2" w14:textId="5660CDA1" w:rsidR="00CF707A" w:rsidRPr="009C2B04" w:rsidRDefault="00CF707A" w:rsidP="009C2B04">
                      <w:pPr>
                        <w:numPr>
                          <w:ilvl w:val="0"/>
                          <w:numId w:val="3"/>
                        </w:numPr>
                        <w:contextualSpacing/>
                        <w:rPr>
                          <w:rFonts w:ascii="Arial" w:hAnsi="Arial" w:cs="Arial"/>
                          <w:sz w:val="13"/>
                          <w:szCs w:val="13"/>
                        </w:rPr>
                      </w:pPr>
                      <w:r w:rsidRPr="009C2B04">
                        <w:rPr>
                          <w:sz w:val="13"/>
                          <w:szCs w:val="13"/>
                        </w:rPr>
                        <w:t>No explanation of how the student’s philosophy will affect his/her role as a teacher in the classroom.  No examples of the role.  No consistency about the student’s role as a teacher in relation to his/her own philosophy of education: 0-3 points.</w:t>
                      </w:r>
                    </w:p>
                    <w:p w14:paraId="5ABD908C" w14:textId="77777777" w:rsidR="009C2B04" w:rsidRPr="009C2B04" w:rsidRDefault="009C2B04" w:rsidP="009C2B04">
                      <w:pPr>
                        <w:ind w:left="1440"/>
                        <w:contextualSpacing/>
                        <w:rPr>
                          <w:rFonts w:ascii="Arial" w:hAnsi="Arial" w:cs="Arial"/>
                          <w:sz w:val="13"/>
                          <w:szCs w:val="13"/>
                        </w:rPr>
                      </w:pPr>
                    </w:p>
                    <w:p w14:paraId="14343CB4" w14:textId="77777777" w:rsidR="00CF707A" w:rsidRPr="009C2B04" w:rsidRDefault="00CF707A" w:rsidP="00CF707A">
                      <w:pPr>
                        <w:numPr>
                          <w:ilvl w:val="0"/>
                          <w:numId w:val="1"/>
                        </w:numPr>
                        <w:contextualSpacing/>
                        <w:rPr>
                          <w:rFonts w:ascii="Arial" w:hAnsi="Arial" w:cs="Arial"/>
                          <w:sz w:val="13"/>
                          <w:szCs w:val="13"/>
                          <w:u w:val="single"/>
                        </w:rPr>
                      </w:pPr>
                      <w:r w:rsidRPr="009C2B04">
                        <w:rPr>
                          <w:sz w:val="13"/>
                          <w:szCs w:val="13"/>
                          <w:u w:val="single"/>
                        </w:rPr>
                        <w:t>Classroom Practices and Strategies based on the Student’s Philosophy of Education (10 points)</w:t>
                      </w:r>
                    </w:p>
                    <w:p w14:paraId="3309938B" w14:textId="77777777" w:rsidR="00CF707A" w:rsidRPr="009C2B04" w:rsidRDefault="00CF707A" w:rsidP="00CF707A">
                      <w:pPr>
                        <w:numPr>
                          <w:ilvl w:val="1"/>
                          <w:numId w:val="1"/>
                        </w:numPr>
                        <w:contextualSpacing/>
                        <w:rPr>
                          <w:rFonts w:ascii="Arial" w:hAnsi="Arial" w:cs="Arial"/>
                          <w:sz w:val="13"/>
                          <w:szCs w:val="13"/>
                        </w:rPr>
                      </w:pPr>
                      <w:r w:rsidRPr="009C2B04">
                        <w:rPr>
                          <w:sz w:val="13"/>
                          <w:szCs w:val="13"/>
                        </w:rPr>
                        <w:t xml:space="preserve">The student clearly explains the types of practices and strategies he/she will use in the classroom.  The practices and strategies are described in detail with specific examples.  The practices and strategies are very consistent with the student’s philosophy of education and one of the five philosophies.  The practices and strategies clearly relate to the student’s teacher role as described in the paper: 8-10 points  </w:t>
                      </w:r>
                    </w:p>
                    <w:p w14:paraId="116E0049" w14:textId="77777777" w:rsidR="00CF707A" w:rsidRPr="009C2B04" w:rsidRDefault="00CF707A" w:rsidP="00CF707A">
                      <w:pPr>
                        <w:numPr>
                          <w:ilvl w:val="1"/>
                          <w:numId w:val="1"/>
                        </w:numPr>
                        <w:contextualSpacing/>
                        <w:rPr>
                          <w:rFonts w:ascii="Arial" w:hAnsi="Arial" w:cs="Arial"/>
                          <w:sz w:val="13"/>
                          <w:szCs w:val="13"/>
                        </w:rPr>
                      </w:pPr>
                      <w:r w:rsidRPr="009C2B04">
                        <w:rPr>
                          <w:sz w:val="13"/>
                          <w:szCs w:val="13"/>
                        </w:rPr>
                        <w:t>The student explains the types of practices and strategies he/she will use in the classroom.  The practices and strategies are described with some examples given.  The practices and strategies are consistent with the student’s philosophy of education and one of the five philosophies.  The practices and strategies relate to the student’s teacher role as described in the paper: 6-7 points</w:t>
                      </w:r>
                    </w:p>
                    <w:p w14:paraId="440D9A41" w14:textId="77777777" w:rsidR="00CF707A" w:rsidRPr="009C2B04" w:rsidRDefault="00CF707A" w:rsidP="00CF707A">
                      <w:pPr>
                        <w:numPr>
                          <w:ilvl w:val="1"/>
                          <w:numId w:val="1"/>
                        </w:numPr>
                        <w:contextualSpacing/>
                        <w:rPr>
                          <w:rFonts w:ascii="Arial" w:hAnsi="Arial" w:cs="Arial"/>
                          <w:sz w:val="13"/>
                          <w:szCs w:val="13"/>
                        </w:rPr>
                      </w:pPr>
                      <w:r w:rsidRPr="009C2B04">
                        <w:rPr>
                          <w:rFonts w:ascii="Arial" w:hAnsi="Arial" w:cs="Arial"/>
                          <w:sz w:val="13"/>
                          <w:szCs w:val="13"/>
                        </w:rPr>
                        <w:t>The student somewhat explains the types of practices and strategies he/she will use in the classroom.  There are few examples given about the practices and strategies.  The practices and strategies are somewhat consistent with the student’s philosophy of education and one of the five philosophies.  The practices and strategies somewhat relate to the student’s teacher role as described in the paper: 4-5 points.</w:t>
                      </w:r>
                    </w:p>
                    <w:p w14:paraId="2D1CCD4E" w14:textId="38256AA8" w:rsidR="00CF707A" w:rsidRPr="009C2B04" w:rsidRDefault="00CF707A" w:rsidP="009C2B04">
                      <w:pPr>
                        <w:numPr>
                          <w:ilvl w:val="1"/>
                          <w:numId w:val="1"/>
                        </w:numPr>
                        <w:contextualSpacing/>
                        <w:rPr>
                          <w:rFonts w:ascii="Arial" w:hAnsi="Arial" w:cs="Arial"/>
                          <w:sz w:val="13"/>
                          <w:szCs w:val="13"/>
                        </w:rPr>
                      </w:pPr>
                      <w:r w:rsidRPr="009C2B04">
                        <w:rPr>
                          <w:rFonts w:ascii="Arial" w:hAnsi="Arial" w:cs="Arial"/>
                          <w:sz w:val="13"/>
                          <w:szCs w:val="13"/>
                        </w:rPr>
                        <w:t>The student does not explain the types of practices and strategies he/she will use in the classroom.  There are no examples given about the practices and strategies.  The practices and strategies are consistent with the student’s philosophy of education and one of the five philosophies.  The practices and strategies do not relate to the student’s teacher role as described in the paper: 0-3 points.</w:t>
                      </w:r>
                    </w:p>
                    <w:p w14:paraId="0E797851" w14:textId="77777777" w:rsidR="009C2B04" w:rsidRPr="009C2B04" w:rsidRDefault="009C2B04" w:rsidP="009C2B04">
                      <w:pPr>
                        <w:ind w:left="1440"/>
                        <w:contextualSpacing/>
                        <w:rPr>
                          <w:rFonts w:ascii="Arial" w:hAnsi="Arial" w:cs="Arial"/>
                          <w:sz w:val="13"/>
                          <w:szCs w:val="13"/>
                        </w:rPr>
                      </w:pPr>
                    </w:p>
                    <w:p w14:paraId="44FCED39" w14:textId="77777777" w:rsidR="00CF707A" w:rsidRPr="009C2B04" w:rsidRDefault="00CF707A" w:rsidP="00CF707A">
                      <w:pPr>
                        <w:numPr>
                          <w:ilvl w:val="0"/>
                          <w:numId w:val="1"/>
                        </w:numPr>
                        <w:contextualSpacing/>
                        <w:rPr>
                          <w:rFonts w:ascii="Arial" w:hAnsi="Arial" w:cs="Arial"/>
                          <w:sz w:val="13"/>
                          <w:szCs w:val="13"/>
                          <w:u w:val="single"/>
                        </w:rPr>
                      </w:pPr>
                      <w:r w:rsidRPr="009C2B04">
                        <w:rPr>
                          <w:rFonts w:ascii="Arial" w:hAnsi="Arial" w:cs="Arial"/>
                          <w:sz w:val="13"/>
                          <w:szCs w:val="13"/>
                          <w:u w:val="single"/>
                        </w:rPr>
                        <w:t>Understanding of the philosophies of education (5 points)</w:t>
                      </w:r>
                    </w:p>
                    <w:p w14:paraId="36256CEA" w14:textId="77777777" w:rsidR="00CF707A" w:rsidRPr="009C2B04" w:rsidRDefault="00CF707A" w:rsidP="00CF707A">
                      <w:pPr>
                        <w:numPr>
                          <w:ilvl w:val="1"/>
                          <w:numId w:val="1"/>
                        </w:numPr>
                        <w:contextualSpacing/>
                        <w:rPr>
                          <w:rFonts w:ascii="Arial" w:hAnsi="Arial" w:cs="Arial"/>
                          <w:sz w:val="13"/>
                          <w:szCs w:val="13"/>
                        </w:rPr>
                      </w:pPr>
                      <w:r w:rsidRPr="009C2B04">
                        <w:rPr>
                          <w:rFonts w:ascii="Arial" w:hAnsi="Arial" w:cs="Arial"/>
                          <w:sz w:val="13"/>
                          <w:szCs w:val="13"/>
                        </w:rPr>
                        <w:t>The student exhibits a clear understanding of the philosophies of education.  There is clear evidence throughout the paper that the student understands the philosophy and its impact on teacher role and the practices and strategies used in the classroom: 4-5 points</w:t>
                      </w:r>
                    </w:p>
                    <w:p w14:paraId="54D0123E" w14:textId="77777777" w:rsidR="00CF707A" w:rsidRPr="009C2B04" w:rsidRDefault="00CF707A" w:rsidP="00CF707A">
                      <w:pPr>
                        <w:numPr>
                          <w:ilvl w:val="1"/>
                          <w:numId w:val="1"/>
                        </w:numPr>
                        <w:contextualSpacing/>
                        <w:rPr>
                          <w:rFonts w:ascii="Arial" w:hAnsi="Arial" w:cs="Arial"/>
                          <w:sz w:val="13"/>
                          <w:szCs w:val="13"/>
                        </w:rPr>
                      </w:pPr>
                      <w:r w:rsidRPr="009C2B04">
                        <w:rPr>
                          <w:rFonts w:ascii="Arial" w:hAnsi="Arial" w:cs="Arial"/>
                          <w:sz w:val="13"/>
                          <w:szCs w:val="13"/>
                        </w:rPr>
                        <w:t>The student exhibits some understanding of the philosophies of education.  There is some evidence throughout the paper that the student understands the philosophy and its impact on teacher role and the practices and strategies used in the classroom: 3-4 points</w:t>
                      </w:r>
                    </w:p>
                    <w:p w14:paraId="5D348252" w14:textId="41A9C479" w:rsidR="00CF707A" w:rsidRPr="009C2B04" w:rsidRDefault="00CF707A" w:rsidP="009C2B04">
                      <w:pPr>
                        <w:numPr>
                          <w:ilvl w:val="1"/>
                          <w:numId w:val="1"/>
                        </w:numPr>
                        <w:contextualSpacing/>
                        <w:rPr>
                          <w:rFonts w:ascii="Arial" w:hAnsi="Arial" w:cs="Arial"/>
                          <w:sz w:val="13"/>
                          <w:szCs w:val="13"/>
                        </w:rPr>
                      </w:pPr>
                      <w:r w:rsidRPr="009C2B04">
                        <w:rPr>
                          <w:rFonts w:ascii="Arial" w:hAnsi="Arial" w:cs="Arial"/>
                          <w:sz w:val="13"/>
                          <w:szCs w:val="13"/>
                        </w:rPr>
                        <w:t xml:space="preserve">The student exhibits little or no understanding of the philosophies of education.  There is little or no evidence throughout the paper that the student </w:t>
                      </w:r>
                      <w:proofErr w:type="gramStart"/>
                      <w:r w:rsidRPr="009C2B04">
                        <w:rPr>
                          <w:rFonts w:ascii="Arial" w:hAnsi="Arial" w:cs="Arial"/>
                          <w:sz w:val="13"/>
                          <w:szCs w:val="13"/>
                        </w:rPr>
                        <w:t>understand</w:t>
                      </w:r>
                      <w:proofErr w:type="gramEnd"/>
                      <w:r w:rsidRPr="009C2B04">
                        <w:rPr>
                          <w:rFonts w:ascii="Arial" w:hAnsi="Arial" w:cs="Arial"/>
                          <w:sz w:val="13"/>
                          <w:szCs w:val="13"/>
                        </w:rPr>
                        <w:t xml:space="preserve"> the philosophy and its impact on teacher role and the practices and strategies used in the classroom: 0-2 points</w:t>
                      </w:r>
                    </w:p>
                    <w:p w14:paraId="28E33FC2" w14:textId="77777777" w:rsidR="009C2B04" w:rsidRPr="009C2B04" w:rsidRDefault="009C2B04" w:rsidP="009C2B04">
                      <w:pPr>
                        <w:ind w:left="1440"/>
                        <w:contextualSpacing/>
                        <w:rPr>
                          <w:rFonts w:ascii="Arial" w:hAnsi="Arial" w:cs="Arial"/>
                          <w:sz w:val="13"/>
                          <w:szCs w:val="13"/>
                        </w:rPr>
                      </w:pPr>
                    </w:p>
                    <w:p w14:paraId="42785E14" w14:textId="77777777" w:rsidR="00CF707A" w:rsidRPr="009C2B04" w:rsidRDefault="00CF707A" w:rsidP="00CF707A">
                      <w:pPr>
                        <w:numPr>
                          <w:ilvl w:val="0"/>
                          <w:numId w:val="1"/>
                        </w:numPr>
                        <w:contextualSpacing/>
                        <w:rPr>
                          <w:rFonts w:ascii="Arial" w:hAnsi="Arial" w:cs="Arial"/>
                          <w:sz w:val="13"/>
                          <w:szCs w:val="13"/>
                          <w:u w:val="single"/>
                        </w:rPr>
                      </w:pPr>
                      <w:r w:rsidRPr="009C2B04">
                        <w:rPr>
                          <w:rFonts w:ascii="Arial" w:hAnsi="Arial" w:cs="Arial"/>
                          <w:sz w:val="13"/>
                          <w:szCs w:val="13"/>
                          <w:u w:val="single"/>
                        </w:rPr>
                        <w:t>Presentation of Paper, Format, Grammar, Spelling (5 Points)</w:t>
                      </w:r>
                    </w:p>
                    <w:p w14:paraId="1EBDFA63" w14:textId="77777777" w:rsidR="00CF707A" w:rsidRPr="009C2B04" w:rsidRDefault="00CF707A" w:rsidP="00CF707A">
                      <w:pPr>
                        <w:numPr>
                          <w:ilvl w:val="1"/>
                          <w:numId w:val="1"/>
                        </w:numPr>
                        <w:contextualSpacing/>
                        <w:rPr>
                          <w:rFonts w:ascii="Arial" w:hAnsi="Arial" w:cs="Arial"/>
                          <w:sz w:val="13"/>
                          <w:szCs w:val="13"/>
                        </w:rPr>
                      </w:pPr>
                      <w:r w:rsidRPr="009C2B04">
                        <w:rPr>
                          <w:rFonts w:ascii="Arial" w:hAnsi="Arial" w:cs="Arial"/>
                          <w:sz w:val="13"/>
                          <w:szCs w:val="13"/>
                        </w:rPr>
                        <w:t>The paper is well formatted, following APA style.  There are no grammatical and/or spelling errors.  The paper is very well presented: 4-5 points</w:t>
                      </w:r>
                    </w:p>
                    <w:p w14:paraId="793B68A0" w14:textId="77777777" w:rsidR="00CF707A" w:rsidRPr="009C2B04" w:rsidRDefault="00CF707A" w:rsidP="00CF707A">
                      <w:pPr>
                        <w:numPr>
                          <w:ilvl w:val="1"/>
                          <w:numId w:val="1"/>
                        </w:numPr>
                        <w:contextualSpacing/>
                        <w:rPr>
                          <w:rFonts w:ascii="Arial" w:hAnsi="Arial" w:cs="Arial"/>
                          <w:sz w:val="13"/>
                          <w:szCs w:val="13"/>
                        </w:rPr>
                      </w:pPr>
                      <w:r w:rsidRPr="009C2B04">
                        <w:rPr>
                          <w:rFonts w:ascii="Arial" w:hAnsi="Arial" w:cs="Arial"/>
                          <w:sz w:val="13"/>
                          <w:szCs w:val="13"/>
                        </w:rPr>
                        <w:t>The paper is formatted with APA with some errors.  There are few grammatical and/or spelling errors.  The presentation of the paper is good: 3-4 points</w:t>
                      </w:r>
                    </w:p>
                    <w:p w14:paraId="7729B8F5" w14:textId="77777777" w:rsidR="00CF707A" w:rsidRPr="009C2B04" w:rsidRDefault="00CF707A" w:rsidP="00CF707A">
                      <w:pPr>
                        <w:numPr>
                          <w:ilvl w:val="1"/>
                          <w:numId w:val="1"/>
                        </w:numPr>
                        <w:contextualSpacing/>
                        <w:rPr>
                          <w:rFonts w:ascii="Arial" w:hAnsi="Arial" w:cs="Arial"/>
                          <w:sz w:val="13"/>
                          <w:szCs w:val="13"/>
                        </w:rPr>
                      </w:pPr>
                      <w:r w:rsidRPr="009C2B04">
                        <w:rPr>
                          <w:rFonts w:ascii="Arial" w:hAnsi="Arial" w:cs="Arial"/>
                          <w:sz w:val="13"/>
                          <w:szCs w:val="13"/>
                        </w:rPr>
                        <w:t>The paper does not follow APA style.  There are numerous grammatical and/or spelling errors.  The presentation of the paper is mediocre: 0-2 points</w:t>
                      </w:r>
                    </w:p>
                    <w:p w14:paraId="4E49DBD3" w14:textId="77777777" w:rsidR="00CF707A" w:rsidRPr="00CF707A" w:rsidRDefault="00CF707A" w:rsidP="00CF707A"/>
                  </w:txbxContent>
                </v:textbox>
                <w10:wrap type="square"/>
              </v:shape>
            </w:pict>
          </mc:Fallback>
        </mc:AlternateContent>
      </w:r>
    </w:p>
    <w:sectPr w:rsidR="00CF707A" w:rsidSect="009366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AF47C4"/>
    <w:multiLevelType w:val="hybridMultilevel"/>
    <w:tmpl w:val="6EFA07F0"/>
    <w:lvl w:ilvl="0" w:tplc="CAE06EA0">
      <w:start w:val="1"/>
      <w:numFmt w:val="lowerLetter"/>
      <w:lvlText w:val="%1."/>
      <w:lvlJc w:val="left"/>
      <w:pPr>
        <w:ind w:left="1440" w:hanging="360"/>
      </w:pPr>
      <w:rPr>
        <w:rFonts w:ascii="Calibri" w:hAnsi="Calibri"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58FE45F7"/>
    <w:multiLevelType w:val="hybridMultilevel"/>
    <w:tmpl w:val="7A2C760C"/>
    <w:lvl w:ilvl="0" w:tplc="531495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FD56D10"/>
    <w:multiLevelType w:val="hybridMultilevel"/>
    <w:tmpl w:val="42AE719E"/>
    <w:lvl w:ilvl="0" w:tplc="CB52B7D6">
      <w:start w:val="1"/>
      <w:numFmt w:val="lowerLetter"/>
      <w:lvlText w:val="%1."/>
      <w:lvlJc w:val="left"/>
      <w:pPr>
        <w:ind w:left="1440" w:hanging="360"/>
      </w:pPr>
      <w:rPr>
        <w:rFonts w:ascii="Calibri" w:hAnsi="Calibri"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818039013">
    <w:abstractNumId w:val="1"/>
  </w:num>
  <w:num w:numId="2" w16cid:durableId="811563837">
    <w:abstractNumId w:val="0"/>
  </w:num>
  <w:num w:numId="3" w16cid:durableId="3583562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E91"/>
    <w:rsid w:val="00007130"/>
    <w:rsid w:val="001D7128"/>
    <w:rsid w:val="00322809"/>
    <w:rsid w:val="003556DD"/>
    <w:rsid w:val="00637E91"/>
    <w:rsid w:val="006B0AE7"/>
    <w:rsid w:val="00774ACC"/>
    <w:rsid w:val="007A5814"/>
    <w:rsid w:val="00880742"/>
    <w:rsid w:val="0093664F"/>
    <w:rsid w:val="0095025C"/>
    <w:rsid w:val="00985477"/>
    <w:rsid w:val="009C2B04"/>
    <w:rsid w:val="00BD76CC"/>
    <w:rsid w:val="00C76650"/>
    <w:rsid w:val="00CF707A"/>
    <w:rsid w:val="00D16334"/>
    <w:rsid w:val="00D32E08"/>
    <w:rsid w:val="00D47835"/>
    <w:rsid w:val="00DF19E8"/>
    <w:rsid w:val="00E26A4E"/>
    <w:rsid w:val="00E82BBB"/>
    <w:rsid w:val="00FB42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861A6"/>
  <w14:defaultImageDpi w14:val="32767"/>
  <w15:chartTrackingRefBased/>
  <w15:docId w15:val="{0FE85AA9-C9DC-154E-A4A7-6C47C16FB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D16334"/>
  </w:style>
  <w:style w:type="paragraph" w:styleId="Heading1">
    <w:name w:val="heading 1"/>
    <w:basedOn w:val="Normal"/>
    <w:next w:val="Normal"/>
    <w:link w:val="Heading1Char"/>
    <w:uiPriority w:val="9"/>
    <w:qFormat/>
    <w:rsid w:val="00D16334"/>
    <w:pPr>
      <w:keepNext/>
      <w:keepLines/>
      <w:spacing w:before="480" w:after="0"/>
      <w:outlineLvl w:val="0"/>
    </w:pPr>
    <w:rPr>
      <w:rFonts w:asciiTheme="majorHAnsi" w:eastAsiaTheme="majorEastAsia" w:hAnsiTheme="majorHAnsi" w:cstheme="majorBidi"/>
      <w:b/>
      <w:bCs/>
      <w:color w:val="AA610D" w:themeColor="accent1" w:themeShade="BF"/>
      <w:sz w:val="28"/>
      <w:szCs w:val="28"/>
    </w:rPr>
  </w:style>
  <w:style w:type="paragraph" w:styleId="Heading2">
    <w:name w:val="heading 2"/>
    <w:basedOn w:val="Normal"/>
    <w:next w:val="Normal"/>
    <w:link w:val="Heading2Char"/>
    <w:uiPriority w:val="9"/>
    <w:unhideWhenUsed/>
    <w:qFormat/>
    <w:rsid w:val="00D16334"/>
    <w:pPr>
      <w:keepNext/>
      <w:keepLines/>
      <w:spacing w:before="200" w:after="0"/>
      <w:outlineLvl w:val="1"/>
    </w:pPr>
    <w:rPr>
      <w:rFonts w:asciiTheme="majorHAnsi" w:eastAsiaTheme="majorEastAsia" w:hAnsiTheme="majorHAnsi" w:cstheme="majorBidi"/>
      <w:b/>
      <w:bCs/>
      <w:color w:val="E48312" w:themeColor="accent1"/>
      <w:sz w:val="26"/>
      <w:szCs w:val="26"/>
    </w:rPr>
  </w:style>
  <w:style w:type="paragraph" w:styleId="Heading3">
    <w:name w:val="heading 3"/>
    <w:basedOn w:val="Normal"/>
    <w:next w:val="Normal"/>
    <w:link w:val="Heading3Char"/>
    <w:uiPriority w:val="9"/>
    <w:semiHidden/>
    <w:unhideWhenUsed/>
    <w:qFormat/>
    <w:rsid w:val="00D16334"/>
    <w:pPr>
      <w:keepNext/>
      <w:keepLines/>
      <w:spacing w:before="200" w:after="0"/>
      <w:outlineLvl w:val="2"/>
    </w:pPr>
    <w:rPr>
      <w:rFonts w:asciiTheme="majorHAnsi" w:eastAsiaTheme="majorEastAsia" w:hAnsiTheme="majorHAnsi" w:cstheme="majorBidi"/>
      <w:b/>
      <w:bCs/>
      <w:color w:val="E48312" w:themeColor="accent1"/>
    </w:rPr>
  </w:style>
  <w:style w:type="paragraph" w:styleId="Heading4">
    <w:name w:val="heading 4"/>
    <w:basedOn w:val="Normal"/>
    <w:next w:val="Normal"/>
    <w:link w:val="Heading4Char"/>
    <w:uiPriority w:val="9"/>
    <w:semiHidden/>
    <w:unhideWhenUsed/>
    <w:qFormat/>
    <w:rsid w:val="00D16334"/>
    <w:pPr>
      <w:keepNext/>
      <w:keepLines/>
      <w:spacing w:before="200" w:after="0"/>
      <w:outlineLvl w:val="3"/>
    </w:pPr>
    <w:rPr>
      <w:rFonts w:asciiTheme="majorHAnsi" w:eastAsiaTheme="majorEastAsia" w:hAnsiTheme="majorHAnsi" w:cstheme="majorBidi"/>
      <w:b/>
      <w:bCs/>
      <w:i/>
      <w:iCs/>
      <w:color w:val="E48312" w:themeColor="accent1"/>
    </w:rPr>
  </w:style>
  <w:style w:type="paragraph" w:styleId="Heading5">
    <w:name w:val="heading 5"/>
    <w:basedOn w:val="Normal"/>
    <w:next w:val="Normal"/>
    <w:link w:val="Heading5Char"/>
    <w:uiPriority w:val="9"/>
    <w:semiHidden/>
    <w:unhideWhenUsed/>
    <w:qFormat/>
    <w:rsid w:val="00D16334"/>
    <w:pPr>
      <w:keepNext/>
      <w:keepLines/>
      <w:spacing w:before="200" w:after="0"/>
      <w:outlineLvl w:val="4"/>
    </w:pPr>
    <w:rPr>
      <w:rFonts w:asciiTheme="majorHAnsi" w:eastAsiaTheme="majorEastAsia" w:hAnsiTheme="majorHAnsi" w:cstheme="majorBidi"/>
      <w:color w:val="714109" w:themeColor="accent1" w:themeShade="7F"/>
    </w:rPr>
  </w:style>
  <w:style w:type="paragraph" w:styleId="Heading6">
    <w:name w:val="heading 6"/>
    <w:basedOn w:val="Normal"/>
    <w:next w:val="Normal"/>
    <w:link w:val="Heading6Char"/>
    <w:uiPriority w:val="9"/>
    <w:semiHidden/>
    <w:unhideWhenUsed/>
    <w:qFormat/>
    <w:rsid w:val="00D16334"/>
    <w:pPr>
      <w:keepNext/>
      <w:keepLines/>
      <w:spacing w:before="200" w:after="0"/>
      <w:outlineLvl w:val="5"/>
    </w:pPr>
    <w:rPr>
      <w:rFonts w:asciiTheme="majorHAnsi" w:eastAsiaTheme="majorEastAsia" w:hAnsiTheme="majorHAnsi" w:cstheme="majorBidi"/>
      <w:i/>
      <w:iCs/>
      <w:color w:val="714109" w:themeColor="accent1" w:themeShade="7F"/>
    </w:rPr>
  </w:style>
  <w:style w:type="paragraph" w:styleId="Heading7">
    <w:name w:val="heading 7"/>
    <w:basedOn w:val="Normal"/>
    <w:next w:val="Normal"/>
    <w:link w:val="Heading7Char"/>
    <w:uiPriority w:val="9"/>
    <w:semiHidden/>
    <w:unhideWhenUsed/>
    <w:qFormat/>
    <w:rsid w:val="00D1633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16334"/>
    <w:pPr>
      <w:keepNext/>
      <w:keepLines/>
      <w:spacing w:before="200" w:after="0"/>
      <w:outlineLvl w:val="7"/>
    </w:pPr>
    <w:rPr>
      <w:rFonts w:asciiTheme="majorHAnsi" w:eastAsiaTheme="majorEastAsia" w:hAnsiTheme="majorHAnsi" w:cstheme="majorBidi"/>
      <w:color w:val="E48312" w:themeColor="accent1"/>
      <w:sz w:val="20"/>
      <w:szCs w:val="20"/>
    </w:rPr>
  </w:style>
  <w:style w:type="paragraph" w:styleId="Heading9">
    <w:name w:val="heading 9"/>
    <w:basedOn w:val="Normal"/>
    <w:next w:val="Normal"/>
    <w:link w:val="Heading9Char"/>
    <w:uiPriority w:val="9"/>
    <w:semiHidden/>
    <w:unhideWhenUsed/>
    <w:qFormat/>
    <w:rsid w:val="00D1633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6334"/>
    <w:rPr>
      <w:rFonts w:asciiTheme="majorHAnsi" w:eastAsiaTheme="majorEastAsia" w:hAnsiTheme="majorHAnsi" w:cstheme="majorBidi"/>
      <w:b/>
      <w:bCs/>
      <w:color w:val="AA610D" w:themeColor="accent1" w:themeShade="BF"/>
      <w:sz w:val="28"/>
      <w:szCs w:val="28"/>
    </w:rPr>
  </w:style>
  <w:style w:type="character" w:customStyle="1" w:styleId="Heading2Char">
    <w:name w:val="Heading 2 Char"/>
    <w:basedOn w:val="DefaultParagraphFont"/>
    <w:link w:val="Heading2"/>
    <w:uiPriority w:val="9"/>
    <w:rsid w:val="00D16334"/>
    <w:rPr>
      <w:rFonts w:asciiTheme="majorHAnsi" w:eastAsiaTheme="majorEastAsia" w:hAnsiTheme="majorHAnsi" w:cstheme="majorBidi"/>
      <w:b/>
      <w:bCs/>
      <w:color w:val="E48312" w:themeColor="accent1"/>
      <w:sz w:val="26"/>
      <w:szCs w:val="26"/>
    </w:rPr>
  </w:style>
  <w:style w:type="character" w:customStyle="1" w:styleId="Heading3Char">
    <w:name w:val="Heading 3 Char"/>
    <w:basedOn w:val="DefaultParagraphFont"/>
    <w:link w:val="Heading3"/>
    <w:uiPriority w:val="9"/>
    <w:semiHidden/>
    <w:rsid w:val="00D16334"/>
    <w:rPr>
      <w:rFonts w:asciiTheme="majorHAnsi" w:eastAsiaTheme="majorEastAsia" w:hAnsiTheme="majorHAnsi" w:cstheme="majorBidi"/>
      <w:b/>
      <w:bCs/>
      <w:color w:val="E48312" w:themeColor="accent1"/>
    </w:rPr>
  </w:style>
  <w:style w:type="character" w:customStyle="1" w:styleId="Heading4Char">
    <w:name w:val="Heading 4 Char"/>
    <w:basedOn w:val="DefaultParagraphFont"/>
    <w:link w:val="Heading4"/>
    <w:uiPriority w:val="9"/>
    <w:semiHidden/>
    <w:rsid w:val="00D16334"/>
    <w:rPr>
      <w:rFonts w:asciiTheme="majorHAnsi" w:eastAsiaTheme="majorEastAsia" w:hAnsiTheme="majorHAnsi" w:cstheme="majorBidi"/>
      <w:b/>
      <w:bCs/>
      <w:i/>
      <w:iCs/>
      <w:color w:val="E48312" w:themeColor="accent1"/>
    </w:rPr>
  </w:style>
  <w:style w:type="character" w:customStyle="1" w:styleId="Heading5Char">
    <w:name w:val="Heading 5 Char"/>
    <w:basedOn w:val="DefaultParagraphFont"/>
    <w:link w:val="Heading5"/>
    <w:uiPriority w:val="9"/>
    <w:semiHidden/>
    <w:rsid w:val="00D16334"/>
    <w:rPr>
      <w:rFonts w:asciiTheme="majorHAnsi" w:eastAsiaTheme="majorEastAsia" w:hAnsiTheme="majorHAnsi" w:cstheme="majorBidi"/>
      <w:color w:val="714109" w:themeColor="accent1" w:themeShade="7F"/>
    </w:rPr>
  </w:style>
  <w:style w:type="character" w:customStyle="1" w:styleId="Heading6Char">
    <w:name w:val="Heading 6 Char"/>
    <w:basedOn w:val="DefaultParagraphFont"/>
    <w:link w:val="Heading6"/>
    <w:uiPriority w:val="9"/>
    <w:semiHidden/>
    <w:rsid w:val="00D16334"/>
    <w:rPr>
      <w:rFonts w:asciiTheme="majorHAnsi" w:eastAsiaTheme="majorEastAsia" w:hAnsiTheme="majorHAnsi" w:cstheme="majorBidi"/>
      <w:i/>
      <w:iCs/>
      <w:color w:val="714109" w:themeColor="accent1" w:themeShade="7F"/>
    </w:rPr>
  </w:style>
  <w:style w:type="character" w:customStyle="1" w:styleId="Heading7Char">
    <w:name w:val="Heading 7 Char"/>
    <w:basedOn w:val="DefaultParagraphFont"/>
    <w:link w:val="Heading7"/>
    <w:uiPriority w:val="9"/>
    <w:semiHidden/>
    <w:rsid w:val="00D1633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16334"/>
    <w:rPr>
      <w:rFonts w:asciiTheme="majorHAnsi" w:eastAsiaTheme="majorEastAsia" w:hAnsiTheme="majorHAnsi" w:cstheme="majorBidi"/>
      <w:color w:val="E48312" w:themeColor="accent1"/>
      <w:sz w:val="20"/>
      <w:szCs w:val="20"/>
    </w:rPr>
  </w:style>
  <w:style w:type="character" w:customStyle="1" w:styleId="Heading9Char">
    <w:name w:val="Heading 9 Char"/>
    <w:basedOn w:val="DefaultParagraphFont"/>
    <w:link w:val="Heading9"/>
    <w:uiPriority w:val="9"/>
    <w:semiHidden/>
    <w:rsid w:val="00D16334"/>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D16334"/>
    <w:pPr>
      <w:spacing w:line="240" w:lineRule="auto"/>
    </w:pPr>
    <w:rPr>
      <w:b/>
      <w:bCs/>
      <w:color w:val="E48312" w:themeColor="accent1"/>
      <w:sz w:val="18"/>
      <w:szCs w:val="18"/>
    </w:rPr>
  </w:style>
  <w:style w:type="paragraph" w:styleId="Title">
    <w:name w:val="Title"/>
    <w:basedOn w:val="Normal"/>
    <w:next w:val="Normal"/>
    <w:link w:val="TitleChar"/>
    <w:uiPriority w:val="10"/>
    <w:qFormat/>
    <w:rsid w:val="00D16334"/>
    <w:pPr>
      <w:pBdr>
        <w:bottom w:val="single" w:sz="8" w:space="4" w:color="E48312" w:themeColor="accent1"/>
      </w:pBdr>
      <w:spacing w:after="300" w:line="240" w:lineRule="auto"/>
      <w:contextualSpacing/>
    </w:pPr>
    <w:rPr>
      <w:rFonts w:asciiTheme="majorHAnsi" w:eastAsiaTheme="majorEastAsia" w:hAnsiTheme="majorHAnsi" w:cstheme="majorBidi"/>
      <w:color w:val="49533D" w:themeColor="text2" w:themeShade="BF"/>
      <w:spacing w:val="5"/>
      <w:kern w:val="28"/>
      <w:sz w:val="52"/>
      <w:szCs w:val="52"/>
    </w:rPr>
  </w:style>
  <w:style w:type="character" w:customStyle="1" w:styleId="TitleChar">
    <w:name w:val="Title Char"/>
    <w:basedOn w:val="DefaultParagraphFont"/>
    <w:link w:val="Title"/>
    <w:uiPriority w:val="10"/>
    <w:rsid w:val="00D16334"/>
    <w:rPr>
      <w:rFonts w:asciiTheme="majorHAnsi" w:eastAsiaTheme="majorEastAsia" w:hAnsiTheme="majorHAnsi" w:cstheme="majorBidi"/>
      <w:color w:val="49533D" w:themeColor="text2" w:themeShade="BF"/>
      <w:spacing w:val="5"/>
      <w:kern w:val="28"/>
      <w:sz w:val="52"/>
      <w:szCs w:val="52"/>
    </w:rPr>
  </w:style>
  <w:style w:type="paragraph" w:styleId="Subtitle">
    <w:name w:val="Subtitle"/>
    <w:basedOn w:val="Normal"/>
    <w:next w:val="Normal"/>
    <w:link w:val="SubtitleChar"/>
    <w:uiPriority w:val="11"/>
    <w:qFormat/>
    <w:rsid w:val="00D16334"/>
    <w:pPr>
      <w:numPr>
        <w:ilvl w:val="1"/>
      </w:numPr>
    </w:pPr>
    <w:rPr>
      <w:rFonts w:asciiTheme="majorHAnsi" w:eastAsiaTheme="majorEastAsia" w:hAnsiTheme="majorHAnsi" w:cstheme="majorBidi"/>
      <w:i/>
      <w:iCs/>
      <w:color w:val="E48312" w:themeColor="accent1"/>
      <w:spacing w:val="15"/>
      <w:sz w:val="24"/>
      <w:szCs w:val="24"/>
    </w:rPr>
  </w:style>
  <w:style w:type="character" w:customStyle="1" w:styleId="SubtitleChar">
    <w:name w:val="Subtitle Char"/>
    <w:basedOn w:val="DefaultParagraphFont"/>
    <w:link w:val="Subtitle"/>
    <w:uiPriority w:val="11"/>
    <w:rsid w:val="00D16334"/>
    <w:rPr>
      <w:rFonts w:asciiTheme="majorHAnsi" w:eastAsiaTheme="majorEastAsia" w:hAnsiTheme="majorHAnsi" w:cstheme="majorBidi"/>
      <w:i/>
      <w:iCs/>
      <w:color w:val="E48312" w:themeColor="accent1"/>
      <w:spacing w:val="15"/>
      <w:sz w:val="24"/>
      <w:szCs w:val="24"/>
    </w:rPr>
  </w:style>
  <w:style w:type="character" w:styleId="Strong">
    <w:name w:val="Strong"/>
    <w:basedOn w:val="DefaultParagraphFont"/>
    <w:uiPriority w:val="22"/>
    <w:qFormat/>
    <w:rsid w:val="00D16334"/>
    <w:rPr>
      <w:b/>
      <w:bCs/>
    </w:rPr>
  </w:style>
  <w:style w:type="character" w:styleId="Emphasis">
    <w:name w:val="Emphasis"/>
    <w:basedOn w:val="DefaultParagraphFont"/>
    <w:uiPriority w:val="20"/>
    <w:qFormat/>
    <w:rsid w:val="00D16334"/>
    <w:rPr>
      <w:i/>
      <w:iCs/>
    </w:rPr>
  </w:style>
  <w:style w:type="paragraph" w:styleId="NoSpacing">
    <w:name w:val="No Spacing"/>
    <w:uiPriority w:val="1"/>
    <w:qFormat/>
    <w:rsid w:val="00D16334"/>
    <w:pPr>
      <w:spacing w:after="0" w:line="240" w:lineRule="auto"/>
    </w:pPr>
  </w:style>
  <w:style w:type="paragraph" w:styleId="ListParagraph">
    <w:name w:val="List Paragraph"/>
    <w:basedOn w:val="Normal"/>
    <w:uiPriority w:val="34"/>
    <w:qFormat/>
    <w:rsid w:val="00D16334"/>
    <w:pPr>
      <w:ind w:left="720"/>
      <w:contextualSpacing/>
    </w:pPr>
  </w:style>
  <w:style w:type="paragraph" w:styleId="Quote">
    <w:name w:val="Quote"/>
    <w:basedOn w:val="Normal"/>
    <w:next w:val="Normal"/>
    <w:link w:val="QuoteChar"/>
    <w:uiPriority w:val="29"/>
    <w:qFormat/>
    <w:rsid w:val="00D16334"/>
    <w:rPr>
      <w:i/>
      <w:iCs/>
      <w:color w:val="000000" w:themeColor="text1"/>
    </w:rPr>
  </w:style>
  <w:style w:type="character" w:customStyle="1" w:styleId="QuoteChar">
    <w:name w:val="Quote Char"/>
    <w:basedOn w:val="DefaultParagraphFont"/>
    <w:link w:val="Quote"/>
    <w:uiPriority w:val="29"/>
    <w:rsid w:val="00D16334"/>
    <w:rPr>
      <w:i/>
      <w:iCs/>
      <w:color w:val="000000" w:themeColor="text1"/>
    </w:rPr>
  </w:style>
  <w:style w:type="paragraph" w:styleId="IntenseQuote">
    <w:name w:val="Intense Quote"/>
    <w:basedOn w:val="Normal"/>
    <w:next w:val="Normal"/>
    <w:link w:val="IntenseQuoteChar"/>
    <w:uiPriority w:val="30"/>
    <w:qFormat/>
    <w:rsid w:val="00D16334"/>
    <w:pPr>
      <w:pBdr>
        <w:bottom w:val="single" w:sz="4" w:space="4" w:color="E48312" w:themeColor="accent1"/>
      </w:pBdr>
      <w:spacing w:before="200" w:after="280"/>
      <w:ind w:left="936" w:right="936"/>
    </w:pPr>
    <w:rPr>
      <w:b/>
      <w:bCs/>
      <w:i/>
      <w:iCs/>
      <w:color w:val="E48312" w:themeColor="accent1"/>
    </w:rPr>
  </w:style>
  <w:style w:type="character" w:customStyle="1" w:styleId="IntenseQuoteChar">
    <w:name w:val="Intense Quote Char"/>
    <w:basedOn w:val="DefaultParagraphFont"/>
    <w:link w:val="IntenseQuote"/>
    <w:uiPriority w:val="30"/>
    <w:rsid w:val="00D16334"/>
    <w:rPr>
      <w:b/>
      <w:bCs/>
      <w:i/>
      <w:iCs/>
      <w:color w:val="E48312" w:themeColor="accent1"/>
    </w:rPr>
  </w:style>
  <w:style w:type="character" w:styleId="SubtleEmphasis">
    <w:name w:val="Subtle Emphasis"/>
    <w:basedOn w:val="DefaultParagraphFont"/>
    <w:uiPriority w:val="19"/>
    <w:qFormat/>
    <w:rsid w:val="00D16334"/>
    <w:rPr>
      <w:i/>
      <w:iCs/>
      <w:color w:val="808080" w:themeColor="text1" w:themeTint="7F"/>
    </w:rPr>
  </w:style>
  <w:style w:type="character" w:styleId="IntenseEmphasis">
    <w:name w:val="Intense Emphasis"/>
    <w:basedOn w:val="DefaultParagraphFont"/>
    <w:uiPriority w:val="21"/>
    <w:qFormat/>
    <w:rsid w:val="00D16334"/>
    <w:rPr>
      <w:b/>
      <w:bCs/>
      <w:i/>
      <w:iCs/>
      <w:color w:val="E48312" w:themeColor="accent1"/>
    </w:rPr>
  </w:style>
  <w:style w:type="character" w:styleId="SubtleReference">
    <w:name w:val="Subtle Reference"/>
    <w:basedOn w:val="DefaultParagraphFont"/>
    <w:uiPriority w:val="31"/>
    <w:qFormat/>
    <w:rsid w:val="00D16334"/>
    <w:rPr>
      <w:smallCaps/>
      <w:color w:val="BD582C" w:themeColor="accent2"/>
      <w:u w:val="single"/>
    </w:rPr>
  </w:style>
  <w:style w:type="character" w:styleId="IntenseReference">
    <w:name w:val="Intense Reference"/>
    <w:basedOn w:val="DefaultParagraphFont"/>
    <w:uiPriority w:val="32"/>
    <w:qFormat/>
    <w:rsid w:val="00D16334"/>
    <w:rPr>
      <w:b/>
      <w:bCs/>
      <w:smallCaps/>
      <w:color w:val="BD582C" w:themeColor="accent2"/>
      <w:spacing w:val="5"/>
      <w:u w:val="single"/>
    </w:rPr>
  </w:style>
  <w:style w:type="character" w:styleId="BookTitle">
    <w:name w:val="Book Title"/>
    <w:basedOn w:val="DefaultParagraphFont"/>
    <w:uiPriority w:val="33"/>
    <w:qFormat/>
    <w:rsid w:val="00D16334"/>
    <w:rPr>
      <w:b/>
      <w:bCs/>
      <w:smallCaps/>
      <w:spacing w:val="5"/>
    </w:rPr>
  </w:style>
  <w:style w:type="paragraph" w:styleId="TOCHeading">
    <w:name w:val="TOC Heading"/>
    <w:basedOn w:val="Heading1"/>
    <w:next w:val="Normal"/>
    <w:uiPriority w:val="39"/>
    <w:semiHidden/>
    <w:unhideWhenUsed/>
    <w:qFormat/>
    <w:rsid w:val="00D16334"/>
    <w:pPr>
      <w:outlineLvl w:val="9"/>
    </w:pPr>
  </w:style>
  <w:style w:type="character" w:styleId="Hyperlink">
    <w:name w:val="Hyperlink"/>
    <w:uiPriority w:val="99"/>
    <w:unhideWhenUsed/>
    <w:rsid w:val="00774A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wl.english.purdue.edu/owl/resource/560/01/" TargetMode="External"/><Relationship Id="rId5" Type="http://schemas.openxmlformats.org/officeDocument/2006/relationships/hyperlink" Target="http://owl.english.purdue.edu/owl/resource/560/01/"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Retrospect">
  <a:themeElements>
    <a:clrScheme name="Retrospect">
      <a:dk1>
        <a:srgbClr val="000000"/>
      </a:dk1>
      <a:lt1>
        <a:sysClr val="window" lastClr="FFFFFF"/>
      </a:lt1>
      <a:dk2>
        <a:srgbClr val="637052"/>
      </a:dk2>
      <a:lt2>
        <a:srgbClr val="CCDDEA"/>
      </a:lt2>
      <a:accent1>
        <a:srgbClr val="E48312"/>
      </a:accent1>
      <a:accent2>
        <a:srgbClr val="BD582C"/>
      </a:accent2>
      <a:accent3>
        <a:srgbClr val="865640"/>
      </a:accent3>
      <a:accent4>
        <a:srgbClr val="9B8357"/>
      </a:accent4>
      <a:accent5>
        <a:srgbClr val="C2BC80"/>
      </a:accent5>
      <a:accent6>
        <a:srgbClr val="94A088"/>
      </a:accent6>
      <a:hlink>
        <a:srgbClr val="2998E3"/>
      </a:hlink>
      <a:folHlink>
        <a:srgbClr val="8C8C8C"/>
      </a:folHlink>
    </a:clrScheme>
    <a:fontScheme name="Cambria">
      <a:majorFont>
        <a:latin typeface="Cambria" panose="02040503050406030204"/>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panose="02040503050406030204"/>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Retrospect">
      <a:fillStyleLst>
        <a:solidFill>
          <a:schemeClr val="phClr"/>
        </a:solidFill>
        <a:gradFill rotWithShape="1">
          <a:gsLst>
            <a:gs pos="0">
              <a:schemeClr val="phClr">
                <a:tint val="65000"/>
                <a:shade val="92000"/>
                <a:satMod val="130000"/>
              </a:schemeClr>
            </a:gs>
            <a:gs pos="45000">
              <a:schemeClr val="phClr">
                <a:tint val="60000"/>
                <a:shade val="99000"/>
                <a:satMod val="120000"/>
              </a:schemeClr>
            </a:gs>
            <a:gs pos="100000">
              <a:schemeClr val="phClr">
                <a:tint val="55000"/>
                <a:satMod val="140000"/>
              </a:schemeClr>
            </a:gs>
          </a:gsLst>
          <a:path path="circle">
            <a:fillToRect l="100000" t="100000" r="100000" b="100000"/>
          </a:path>
        </a:gradFill>
        <a:gradFill rotWithShape="1">
          <a:gsLst>
            <a:gs pos="0">
              <a:schemeClr val="phClr">
                <a:shade val="85000"/>
                <a:satMod val="130000"/>
              </a:schemeClr>
            </a:gs>
            <a:gs pos="34000">
              <a:schemeClr val="phClr">
                <a:shade val="87000"/>
                <a:satMod val="125000"/>
              </a:schemeClr>
            </a:gs>
            <a:gs pos="70000">
              <a:schemeClr val="phClr">
                <a:tint val="100000"/>
                <a:shade val="90000"/>
                <a:satMod val="130000"/>
              </a:schemeClr>
            </a:gs>
            <a:gs pos="100000">
              <a:schemeClr val="phClr">
                <a:tint val="100000"/>
                <a:shade val="100000"/>
                <a:satMod val="110000"/>
              </a:schemeClr>
            </a:gs>
          </a:gsLst>
          <a:path path="circle">
            <a:fillToRect l="100000" t="100000" r="100000" b="100000"/>
          </a:path>
        </a:gradFill>
      </a:fillStyleLst>
      <a:lnStyleLst>
        <a:ln w="12700" cap="flat" cmpd="sng" algn="ctr">
          <a:solidFill>
            <a:schemeClr val="phClr"/>
          </a:solidFill>
          <a:prstDash val="solid"/>
        </a:ln>
        <a:ln w="15875"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38100" dist="25400" dir="2700000" algn="br" rotWithShape="0">
              <a:srgbClr val="000000">
                <a:alpha val="60000"/>
              </a:srgbClr>
            </a:outerShdw>
          </a:effectLst>
        </a:effectStyle>
        <a:effectStyle>
          <a:effectLst>
            <a:outerShdw blurRad="44450" dist="25400" dir="2700000" algn="br" rotWithShape="0">
              <a:srgbClr val="000000">
                <a:alpha val="60000"/>
              </a:srgbClr>
            </a:outerShdw>
          </a:effectLst>
          <a:scene3d>
            <a:camera prst="orthographicFront">
              <a:rot lat="0" lon="0" rev="0"/>
            </a:camera>
            <a:lightRig rig="threePt" dir="t">
              <a:rot lat="0" lon="0" rev="19800000"/>
            </a:lightRig>
          </a:scene3d>
          <a:sp3d prstMaterial="flat">
            <a:bevelT w="25400" h="31750"/>
          </a:sp3d>
        </a:effectStyle>
      </a:effectStyleLst>
      <a:bgFillStyleLst>
        <a:solidFill>
          <a:schemeClr val="phClr"/>
        </a:solidFill>
        <a:solidFill>
          <a:schemeClr val="phClr">
            <a:tint val="90000"/>
            <a:shade val="97000"/>
            <a:satMod val="130000"/>
          </a:schemeClr>
        </a:solidFill>
        <a:gradFill rotWithShape="1">
          <a:gsLst>
            <a:gs pos="0">
              <a:schemeClr val="phClr">
                <a:tint val="96000"/>
                <a:shade val="99000"/>
                <a:satMod val="140000"/>
              </a:schemeClr>
            </a:gs>
            <a:gs pos="65000">
              <a:schemeClr val="phClr">
                <a:tint val="100000"/>
                <a:shade val="80000"/>
                <a:satMod val="130000"/>
              </a:schemeClr>
            </a:gs>
            <a:gs pos="100000">
              <a:schemeClr val="phClr">
                <a:tint val="100000"/>
                <a:shade val="48000"/>
                <a:satMod val="120000"/>
              </a:schemeClr>
            </a:gs>
          </a:gsLst>
          <a:lin ang="16200000" scaled="0"/>
        </a:gradFill>
      </a:bgFillStyleLst>
    </a:fmtScheme>
  </a:themeElements>
  <a:objectDefaults/>
  <a:extraClrSchemeLst/>
  <a:extLst>
    <a:ext uri="{05A4C25C-085E-4340-85A3-A5531E510DB2}">
      <thm15:themeFamily xmlns:thm15="http://schemas.microsoft.com/office/thememl/2012/main" name="Retrospect" id="{5F128B03-DCCA-4EEB-AB3B-CF2899314A46}" vid="{3F1AAB62-24C6-49D2-8E01-B56FAC9A3DC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94C1D-0A66-4F22-9C95-6F4DDC360970}"/>
</file>

<file path=customXml/itemProps2.xml><?xml version="1.0" encoding="utf-8"?>
<ds:datastoreItem xmlns:ds="http://schemas.openxmlformats.org/officeDocument/2006/customXml" ds:itemID="{EBC1A362-2662-4CA0-8E0B-1A169430BDA9}"/>
</file>

<file path=docProps/app.xml><?xml version="1.0" encoding="utf-8"?>
<Properties xmlns="http://schemas.openxmlformats.org/officeDocument/2006/extended-properties" xmlns:vt="http://schemas.openxmlformats.org/officeDocument/2006/docPropsVTypes">
  <Template>Normal.dotm</Template>
  <TotalTime>28</TotalTime>
  <Pages>3</Pages>
  <Words>26</Words>
  <Characters>154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Kennesaw State University CETL</Company>
  <LinksUpToDate>false</LinksUpToDate>
  <CharactersWithSpaces>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mandymcgrew</dc:creator>
  <cp:keywords/>
  <dc:description/>
  <cp:lastModifiedBy>Michelle Mitchell</cp:lastModifiedBy>
  <cp:revision>8</cp:revision>
  <dcterms:created xsi:type="dcterms:W3CDTF">2022-05-02T22:18:00Z</dcterms:created>
  <dcterms:modified xsi:type="dcterms:W3CDTF">2022-06-06T17:43:00Z</dcterms:modified>
</cp:coreProperties>
</file>